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01" w:rsidRPr="00D60E3E" w:rsidRDefault="00492A01" w:rsidP="00492A01">
      <w:pPr>
        <w:pStyle w:val="a9"/>
        <w:rPr>
          <w:rFonts w:ascii="Arial" w:hAnsi="Arial" w:cs="Arial"/>
          <w:bCs/>
          <w:caps/>
          <w:sz w:val="24"/>
          <w:szCs w:val="24"/>
        </w:rPr>
      </w:pPr>
      <w:r w:rsidRPr="00D60E3E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492A01" w:rsidRPr="005C0750" w:rsidRDefault="00492A01" w:rsidP="00492A01">
      <w:pPr>
        <w:pStyle w:val="a9"/>
        <w:rPr>
          <w:rFonts w:ascii="Arial" w:hAnsi="Arial" w:cs="Arial"/>
          <w:b/>
          <w:bCs/>
          <w:spacing w:val="-20"/>
          <w:sz w:val="20"/>
        </w:rPr>
      </w:pPr>
      <w:r w:rsidRPr="005C0750"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 w:rsidR="00492A01" w:rsidRPr="005C0750" w:rsidRDefault="00492A01" w:rsidP="00492A01">
      <w:pPr>
        <w:pStyle w:val="a9"/>
        <w:rPr>
          <w:rFonts w:ascii="Arial" w:hAnsi="Arial" w:cs="Arial"/>
          <w:b/>
          <w:bCs/>
          <w:spacing w:val="-20"/>
          <w:sz w:val="20"/>
        </w:rPr>
      </w:pPr>
      <w:r w:rsidRPr="005C0750">
        <w:rPr>
          <w:rFonts w:ascii="Arial" w:hAnsi="Arial" w:cs="Arial"/>
          <w:b/>
          <w:bCs/>
          <w:spacing w:val="-20"/>
          <w:sz w:val="20"/>
        </w:rPr>
        <w:t>ВЫСШЕГО ОБРАЗОВАНИЯ</w:t>
      </w:r>
    </w:p>
    <w:p w:rsidR="00492A01" w:rsidRPr="00D60E3E" w:rsidRDefault="00492A01" w:rsidP="00492A01">
      <w:pPr>
        <w:jc w:val="center"/>
        <w:rPr>
          <w:rFonts w:ascii="Arial" w:hAnsi="Arial" w:cs="Arial"/>
          <w:b/>
          <w:bCs/>
        </w:rPr>
      </w:pPr>
      <w:r w:rsidRPr="00D60E3E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492A01" w:rsidRPr="00D60E3E" w:rsidRDefault="00492A01" w:rsidP="00492A01">
      <w:pPr>
        <w:jc w:val="center"/>
        <w:rPr>
          <w:rFonts w:ascii="Arial" w:hAnsi="Arial" w:cs="Arial"/>
          <w:b/>
          <w:bCs/>
        </w:rPr>
      </w:pPr>
      <w:r w:rsidRPr="00D60E3E">
        <w:rPr>
          <w:rFonts w:ascii="Arial" w:hAnsi="Arial" w:cs="Arial"/>
          <w:b/>
          <w:bCs/>
        </w:rPr>
        <w:t>(ФГБОУ ВО «ВГУ»)</w:t>
      </w:r>
    </w:p>
    <w:p w:rsidR="00492A01" w:rsidRPr="00D60E3E" w:rsidRDefault="00492A01" w:rsidP="00492A01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92A01" w:rsidRPr="00D60E3E" w:rsidRDefault="00492A01" w:rsidP="00492A01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92A01" w:rsidRPr="00D60E3E" w:rsidRDefault="00492A01" w:rsidP="00492A01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492A01" w:rsidRPr="00D60E3E" w:rsidRDefault="00492A01" w:rsidP="00492A01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F541F" w:rsidRPr="00F22913" w:rsidRDefault="00EF541F" w:rsidP="00EF541F">
      <w:pPr>
        <w:pStyle w:val="a9"/>
        <w:rPr>
          <w:rFonts w:ascii="Arial" w:hAnsi="Arial" w:cs="Arial"/>
          <w:bCs/>
          <w:caps/>
          <w:sz w:val="24"/>
          <w:szCs w:val="24"/>
        </w:rPr>
      </w:pPr>
      <w:r w:rsidRPr="00F22913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EF541F" w:rsidRPr="00F22913" w:rsidRDefault="00EF541F" w:rsidP="00EF541F">
      <w:pPr>
        <w:pStyle w:val="a9"/>
        <w:rPr>
          <w:rFonts w:ascii="Arial" w:hAnsi="Arial" w:cs="Arial"/>
          <w:b/>
          <w:bCs/>
          <w:spacing w:val="-20"/>
          <w:sz w:val="20"/>
        </w:rPr>
      </w:pPr>
      <w:r w:rsidRPr="00F22913"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 w:rsidR="00EF541F" w:rsidRPr="00F22913" w:rsidRDefault="00EF541F" w:rsidP="00EF541F">
      <w:pPr>
        <w:pStyle w:val="a9"/>
        <w:rPr>
          <w:rFonts w:ascii="Arial" w:hAnsi="Arial" w:cs="Arial"/>
          <w:b/>
          <w:bCs/>
          <w:spacing w:val="-20"/>
          <w:sz w:val="20"/>
        </w:rPr>
      </w:pPr>
      <w:r w:rsidRPr="00F22913">
        <w:rPr>
          <w:rFonts w:ascii="Arial" w:hAnsi="Arial" w:cs="Arial"/>
          <w:b/>
          <w:bCs/>
          <w:spacing w:val="-20"/>
          <w:sz w:val="20"/>
        </w:rPr>
        <w:t>ВЫСШЕГО ОБРАЗОВАНИЯ</w:t>
      </w:r>
    </w:p>
    <w:p w:rsidR="00EF541F" w:rsidRPr="00F22913" w:rsidRDefault="00EF541F" w:rsidP="00EF541F">
      <w:pPr>
        <w:jc w:val="center"/>
        <w:rPr>
          <w:rFonts w:ascii="Arial" w:hAnsi="Arial" w:cs="Arial"/>
          <w:b/>
          <w:bCs/>
        </w:rPr>
      </w:pPr>
      <w:r w:rsidRPr="00F22913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EF541F" w:rsidRPr="00F22913" w:rsidRDefault="00EF541F" w:rsidP="00EF541F">
      <w:pPr>
        <w:jc w:val="center"/>
        <w:rPr>
          <w:rFonts w:ascii="Arial" w:hAnsi="Arial" w:cs="Arial"/>
          <w:b/>
          <w:bCs/>
        </w:rPr>
      </w:pPr>
      <w:r w:rsidRPr="00F22913">
        <w:rPr>
          <w:rFonts w:ascii="Arial" w:hAnsi="Arial" w:cs="Arial"/>
          <w:b/>
          <w:bCs/>
        </w:rPr>
        <w:t>(ФГБОУ ВО «ВГУ»)</w:t>
      </w:r>
    </w:p>
    <w:p w:rsidR="00EF541F" w:rsidRPr="00F22913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F541F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F541F" w:rsidRPr="00E124F9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E124F9">
        <w:rPr>
          <w:rFonts w:ascii="Arial" w:hAnsi="Arial" w:cs="Arial"/>
          <w:b/>
        </w:rPr>
        <w:t>УТВЕРЖДАЮ</w:t>
      </w:r>
    </w:p>
    <w:p w:rsidR="00EF541F" w:rsidRPr="00E124F9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F541F" w:rsidRPr="00E124F9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124F9">
        <w:rPr>
          <w:rFonts w:ascii="Arial" w:hAnsi="Arial" w:cs="Arial"/>
        </w:rPr>
        <w:t>Заведующий кафедрой</w:t>
      </w:r>
    </w:p>
    <w:p w:rsidR="00EF541F" w:rsidRPr="00E124F9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E124F9">
        <w:rPr>
          <w:rFonts w:ascii="Arial" w:hAnsi="Arial" w:cs="Arial"/>
          <w:i/>
        </w:rPr>
        <w:t>Минералогии, петрографии и геохимии</w:t>
      </w:r>
    </w:p>
    <w:p w:rsidR="00EF541F" w:rsidRPr="00E124F9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95885</wp:posOffset>
            </wp:positionV>
            <wp:extent cx="1667510" cy="537845"/>
            <wp:effectExtent l="0" t="0" r="0" b="0"/>
            <wp:wrapNone/>
            <wp:docPr id="1" name="Рисунок 1" descr="АЮ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АЮ подпис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24F9">
        <w:rPr>
          <w:rFonts w:ascii="Arial" w:hAnsi="Arial" w:cs="Arial"/>
          <w:i/>
        </w:rPr>
        <w:t>наименование кафедры, отвечающей за реализацию дисциплины</w:t>
      </w:r>
    </w:p>
    <w:p w:rsidR="00EF541F" w:rsidRPr="00E124F9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:rsidR="00EF541F" w:rsidRPr="00E124F9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proofErr w:type="spellStart"/>
      <w:r w:rsidRPr="00E124F9">
        <w:rPr>
          <w:rFonts w:ascii="Arial" w:hAnsi="Arial" w:cs="Arial"/>
          <w:i/>
        </w:rPr>
        <w:t>Альбеков</w:t>
      </w:r>
      <w:proofErr w:type="spellEnd"/>
      <w:r w:rsidRPr="00E124F9">
        <w:rPr>
          <w:rFonts w:ascii="Arial" w:hAnsi="Arial" w:cs="Arial"/>
          <w:i/>
        </w:rPr>
        <w:t xml:space="preserve"> А.Ю.</w:t>
      </w:r>
    </w:p>
    <w:p w:rsidR="00EF541F" w:rsidRPr="00E124F9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E124F9">
        <w:rPr>
          <w:rFonts w:ascii="Arial" w:hAnsi="Arial" w:cs="Arial"/>
          <w:i/>
        </w:rPr>
        <w:t>подпись, расшифровка подписи</w:t>
      </w:r>
    </w:p>
    <w:p w:rsidR="00EF541F" w:rsidRPr="00E706BA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73129">
        <w:rPr>
          <w:rFonts w:ascii="Arial" w:hAnsi="Arial" w:cs="Arial"/>
        </w:rPr>
        <w:t>6</w:t>
      </w:r>
      <w:r w:rsidRPr="00E706BA">
        <w:rPr>
          <w:rFonts w:ascii="Arial" w:hAnsi="Arial" w:cs="Arial"/>
        </w:rPr>
        <w:t>.</w:t>
      </w:r>
      <w:r w:rsidR="00873129">
        <w:rPr>
          <w:rFonts w:ascii="Arial" w:hAnsi="Arial" w:cs="Arial"/>
        </w:rPr>
        <w:t>05</w:t>
      </w:r>
      <w:r w:rsidRPr="00E706BA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 w:rsidR="00873129">
        <w:rPr>
          <w:rFonts w:ascii="Arial" w:hAnsi="Arial" w:cs="Arial"/>
        </w:rPr>
        <w:t>2</w:t>
      </w:r>
      <w:r w:rsidRPr="00E706BA">
        <w:rPr>
          <w:rFonts w:ascii="Arial" w:hAnsi="Arial" w:cs="Arial"/>
        </w:rPr>
        <w:t>г.</w:t>
      </w:r>
    </w:p>
    <w:p w:rsidR="00EF541F" w:rsidRPr="00F22913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:rsidR="00EF541F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:rsidR="00EF541F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:rsidR="00EF541F" w:rsidRPr="00F22913" w:rsidRDefault="00EF541F" w:rsidP="00EF541F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:rsidR="00EF541F" w:rsidRPr="00F22913" w:rsidRDefault="00EF541F" w:rsidP="00EF541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22913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EF541F" w:rsidRDefault="00EF541F" w:rsidP="00EF541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746E1F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Б</w:t>
      </w:r>
      <w:proofErr w:type="gramStart"/>
      <w:r w:rsidRPr="00746E1F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1</w:t>
      </w:r>
      <w:proofErr w:type="gramEnd"/>
      <w:r w:rsidRPr="00746E1F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.</w:t>
      </w:r>
      <w:r w:rsidR="005E317E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В.ДВ.05.01 Картирование магматических комплексов</w:t>
      </w:r>
    </w:p>
    <w:p w:rsidR="00EF541F" w:rsidRPr="00F22913" w:rsidRDefault="00EF541F" w:rsidP="00EF541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 w:rsidRPr="00F22913">
        <w:rPr>
          <w:rFonts w:ascii="Arial" w:hAnsi="Arial" w:cs="Arial"/>
          <w:i/>
        </w:rPr>
        <w:t>Код и наименование дисциплины в соответствии с учебным планом</w:t>
      </w:r>
    </w:p>
    <w:p w:rsidR="00EF541F" w:rsidRPr="00F22913" w:rsidRDefault="00EF541F" w:rsidP="00EF541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EF541F" w:rsidRPr="00F22913" w:rsidRDefault="00EF541F" w:rsidP="00EF541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Код</w:t>
      </w:r>
      <w:r w:rsidRPr="00F22913">
        <w:rPr>
          <w:rFonts w:ascii="Arial" w:hAnsi="Arial" w:cs="Arial"/>
          <w:b/>
        </w:rPr>
        <w:t xml:space="preserve"> и наименование направления подготовки/специальности: </w:t>
      </w:r>
    </w:p>
    <w:p w:rsidR="00EF541F" w:rsidRPr="00CF3D95" w:rsidRDefault="00EF541F" w:rsidP="00EF541F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05</w:t>
      </w:r>
      <w:r w:rsidRPr="00CF3D95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>03</w:t>
      </w:r>
      <w:r w:rsidRPr="00CF3D95">
        <w:rPr>
          <w:rFonts w:ascii="Arial" w:hAnsi="Arial" w:cs="Arial"/>
          <w:u w:val="single"/>
        </w:rPr>
        <w:t>.0</w:t>
      </w:r>
      <w:r>
        <w:rPr>
          <w:rFonts w:ascii="Arial" w:hAnsi="Arial" w:cs="Arial"/>
          <w:u w:val="single"/>
        </w:rPr>
        <w:t>1</w:t>
      </w:r>
      <w:r w:rsidRPr="00CF3D9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Геология </w:t>
      </w:r>
    </w:p>
    <w:p w:rsidR="00255B86" w:rsidRDefault="00EF541F" w:rsidP="00EF541F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 w:rsidRPr="00F22913">
        <w:rPr>
          <w:rFonts w:ascii="Arial" w:hAnsi="Arial" w:cs="Arial"/>
          <w:b/>
        </w:rPr>
        <w:t xml:space="preserve">2. Профиль подготовки/специализация: </w:t>
      </w:r>
      <w:r w:rsidR="00255B86" w:rsidRPr="00255B86">
        <w:rPr>
          <w:rFonts w:ascii="Arial" w:hAnsi="Arial" w:cs="Arial"/>
          <w:u w:val="single"/>
        </w:rPr>
        <w:t>Геологическая съемка и поиски твердых полезных ископаемых</w:t>
      </w:r>
    </w:p>
    <w:p w:rsidR="00EF541F" w:rsidRPr="00F22913" w:rsidRDefault="00EF541F" w:rsidP="00EF541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 xml:space="preserve">3. Квалификация (степень) выпускника: </w:t>
      </w:r>
      <w:r>
        <w:rPr>
          <w:rFonts w:ascii="Arial" w:hAnsi="Arial" w:cs="Arial"/>
          <w:u w:val="single"/>
        </w:rPr>
        <w:t>Бакалавр</w:t>
      </w:r>
    </w:p>
    <w:p w:rsidR="00EF541F" w:rsidRPr="00F22913" w:rsidRDefault="00EF541F" w:rsidP="00EF541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 xml:space="preserve">4. Форма обучения: </w:t>
      </w:r>
      <w:r w:rsidRPr="00D651BF">
        <w:rPr>
          <w:rFonts w:ascii="Arial" w:hAnsi="Arial" w:cs="Arial"/>
          <w:u w:val="single"/>
        </w:rPr>
        <w:t>Очная</w:t>
      </w:r>
    </w:p>
    <w:p w:rsidR="00EF541F" w:rsidRPr="00D651BF" w:rsidRDefault="00EF541F" w:rsidP="00EF541F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 w:rsidRPr="00F22913">
        <w:rPr>
          <w:rFonts w:ascii="Arial" w:hAnsi="Arial" w:cs="Arial"/>
          <w:b/>
        </w:rPr>
        <w:t xml:space="preserve">5. Кафедра, отвечающая за реализацию дисциплины: </w:t>
      </w:r>
      <w:r w:rsidR="005E317E">
        <w:rPr>
          <w:rFonts w:ascii="Arial" w:hAnsi="Arial" w:cs="Arial"/>
          <w:u w:val="single"/>
        </w:rPr>
        <w:t>Минералогии, петрографии и геохимии</w:t>
      </w:r>
    </w:p>
    <w:p w:rsidR="00EF541F" w:rsidRPr="004361EC" w:rsidRDefault="00EF541F" w:rsidP="00EF541F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F22913">
        <w:rPr>
          <w:rFonts w:ascii="Arial" w:hAnsi="Arial" w:cs="Arial"/>
          <w:b/>
        </w:rPr>
        <w:t xml:space="preserve">6. Составители программы: </w:t>
      </w:r>
      <w:r>
        <w:rPr>
          <w:rFonts w:ascii="Arial" w:hAnsi="Arial" w:cs="Arial"/>
        </w:rPr>
        <w:t>Гончарова Людмила Валентиновна</w:t>
      </w:r>
      <w:r w:rsidRPr="004361EC">
        <w:rPr>
          <w:rFonts w:ascii="Arial" w:hAnsi="Arial" w:cs="Arial"/>
        </w:rPr>
        <w:t>, к.г.-</w:t>
      </w:r>
      <w:proofErr w:type="spellStart"/>
      <w:r w:rsidRPr="004361EC">
        <w:rPr>
          <w:rFonts w:ascii="Arial" w:hAnsi="Arial" w:cs="Arial"/>
        </w:rPr>
        <w:t>м.н</w:t>
      </w:r>
      <w:proofErr w:type="spellEnd"/>
      <w:r w:rsidRPr="004361EC">
        <w:rPr>
          <w:rFonts w:ascii="Arial" w:hAnsi="Arial" w:cs="Arial"/>
        </w:rPr>
        <w:t>.</w:t>
      </w:r>
    </w:p>
    <w:p w:rsidR="00EF541F" w:rsidRPr="00CB2885" w:rsidRDefault="00EF541F" w:rsidP="00EF541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903"/>
      </w:tblGrid>
      <w:tr w:rsidR="00EF541F" w:rsidRPr="00A51EE4" w:rsidTr="0048533A">
        <w:trPr>
          <w:trHeight w:val="424"/>
        </w:trPr>
        <w:tc>
          <w:tcPr>
            <w:tcW w:w="2518" w:type="dxa"/>
            <w:shd w:val="clear" w:color="auto" w:fill="auto"/>
          </w:tcPr>
          <w:p w:rsidR="00EF541F" w:rsidRPr="00A51EE4" w:rsidRDefault="00EF541F" w:rsidP="0048533A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</w:rPr>
            </w:pPr>
            <w:r w:rsidRPr="00A51EE4">
              <w:rPr>
                <w:rFonts w:ascii="Arial" w:hAnsi="Arial" w:cs="Arial"/>
                <w:b/>
              </w:rPr>
              <w:t xml:space="preserve">7. Рекомендована: </w:t>
            </w:r>
          </w:p>
        </w:tc>
        <w:tc>
          <w:tcPr>
            <w:tcW w:w="7903" w:type="dxa"/>
            <w:shd w:val="clear" w:color="auto" w:fill="auto"/>
          </w:tcPr>
          <w:p w:rsidR="00EF541F" w:rsidRPr="00A51EE4" w:rsidRDefault="00EF541F" w:rsidP="0048533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</w:rPr>
            </w:pPr>
            <w:r w:rsidRPr="00A51EE4">
              <w:rPr>
                <w:rFonts w:ascii="Arial" w:hAnsi="Arial" w:cs="Arial"/>
              </w:rPr>
              <w:t xml:space="preserve">научно-методическим советом геологического факультета, </w:t>
            </w:r>
          </w:p>
        </w:tc>
      </w:tr>
      <w:tr w:rsidR="00EF541F" w:rsidRPr="00A51EE4" w:rsidTr="0048533A">
        <w:trPr>
          <w:trHeight w:val="281"/>
        </w:trPr>
        <w:tc>
          <w:tcPr>
            <w:tcW w:w="10421" w:type="dxa"/>
            <w:gridSpan w:val="2"/>
            <w:shd w:val="clear" w:color="auto" w:fill="auto"/>
          </w:tcPr>
          <w:p w:rsidR="00EF541F" w:rsidRPr="00A51EE4" w:rsidRDefault="00EF541F" w:rsidP="0087312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  <w:r w:rsidRPr="00A51EE4">
              <w:rPr>
                <w:rFonts w:ascii="Arial" w:hAnsi="Arial" w:cs="Arial"/>
              </w:rPr>
              <w:t xml:space="preserve">протокол </w:t>
            </w:r>
            <w:r w:rsidRPr="00A8792E">
              <w:rPr>
                <w:rFonts w:ascii="Arial" w:hAnsi="Arial" w:cs="Arial"/>
              </w:rPr>
              <w:t>№</w:t>
            </w:r>
            <w:r w:rsidR="00873129">
              <w:rPr>
                <w:rFonts w:ascii="Arial" w:hAnsi="Arial" w:cs="Arial"/>
              </w:rPr>
              <w:t>5</w:t>
            </w:r>
            <w:r w:rsidRPr="00A8792E">
              <w:rPr>
                <w:rFonts w:ascii="Arial" w:hAnsi="Arial" w:cs="Arial"/>
              </w:rPr>
              <w:t xml:space="preserve"> от </w:t>
            </w:r>
            <w:r w:rsidR="00873129">
              <w:rPr>
                <w:rFonts w:ascii="Arial" w:hAnsi="Arial" w:cs="Arial"/>
              </w:rPr>
              <w:t>15</w:t>
            </w:r>
            <w:r w:rsidRPr="00A8792E">
              <w:rPr>
                <w:rFonts w:ascii="Arial" w:hAnsi="Arial" w:cs="Arial"/>
              </w:rPr>
              <w:t>.</w:t>
            </w:r>
            <w:r w:rsidR="00873129">
              <w:rPr>
                <w:rFonts w:ascii="Arial" w:hAnsi="Arial" w:cs="Arial"/>
              </w:rPr>
              <w:t>04</w:t>
            </w:r>
            <w:r w:rsidRPr="00A8792E">
              <w:rPr>
                <w:rFonts w:ascii="Arial" w:hAnsi="Arial" w:cs="Arial"/>
              </w:rPr>
              <w:t>.202</w:t>
            </w:r>
            <w:r w:rsidR="00873129">
              <w:rPr>
                <w:rFonts w:ascii="Arial" w:hAnsi="Arial" w:cs="Arial"/>
              </w:rPr>
              <w:t>2</w:t>
            </w:r>
          </w:p>
        </w:tc>
      </w:tr>
    </w:tbl>
    <w:p w:rsidR="00EF541F" w:rsidRPr="00F22913" w:rsidRDefault="00EF541F" w:rsidP="00EF541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</w:p>
    <w:p w:rsidR="00EF541F" w:rsidRPr="00F22913" w:rsidRDefault="00EF541F" w:rsidP="00EF541F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F22913">
        <w:rPr>
          <w:rFonts w:ascii="Arial" w:hAnsi="Arial" w:cs="Arial"/>
          <w:b/>
        </w:rPr>
        <w:t>8. Учебный год:</w:t>
      </w:r>
      <w:r w:rsidRPr="00F22913">
        <w:rPr>
          <w:rFonts w:ascii="Arial" w:hAnsi="Arial" w:cs="Arial"/>
        </w:rPr>
        <w:t>__</w:t>
      </w:r>
      <w:r w:rsidRPr="004E002A">
        <w:rPr>
          <w:rFonts w:ascii="Arial" w:hAnsi="Arial" w:cs="Arial"/>
          <w:u w:val="single"/>
        </w:rPr>
        <w:t>202</w:t>
      </w:r>
      <w:r w:rsidR="00873129">
        <w:rPr>
          <w:rFonts w:ascii="Arial" w:hAnsi="Arial" w:cs="Arial"/>
          <w:u w:val="single"/>
        </w:rPr>
        <w:t>4</w:t>
      </w:r>
      <w:r w:rsidRPr="004E002A">
        <w:rPr>
          <w:rFonts w:ascii="Arial" w:hAnsi="Arial" w:cs="Arial"/>
          <w:u w:val="single"/>
        </w:rPr>
        <w:t>-202</w:t>
      </w:r>
      <w:r w:rsidR="00873129">
        <w:rPr>
          <w:rFonts w:ascii="Arial" w:hAnsi="Arial" w:cs="Arial"/>
          <w:u w:val="single"/>
        </w:rPr>
        <w:t>5</w:t>
      </w:r>
      <w:r w:rsidRPr="004E002A">
        <w:rPr>
          <w:rFonts w:ascii="Arial" w:hAnsi="Arial" w:cs="Arial"/>
        </w:rPr>
        <w:t xml:space="preserve">___  </w:t>
      </w:r>
      <w:r w:rsidRPr="004E002A">
        <w:rPr>
          <w:rFonts w:ascii="Arial" w:hAnsi="Arial" w:cs="Arial"/>
          <w:b/>
        </w:rPr>
        <w:t xml:space="preserve">                        Семестр(ы): </w:t>
      </w:r>
      <w:r w:rsidR="004E002A" w:rsidRPr="004E002A">
        <w:rPr>
          <w:rFonts w:ascii="Arial" w:hAnsi="Arial" w:cs="Arial"/>
          <w:u w:val="single"/>
        </w:rPr>
        <w:t>6</w:t>
      </w:r>
    </w:p>
    <w:p w:rsidR="00DF5133" w:rsidRPr="00D60E3E" w:rsidRDefault="005B64EC" w:rsidP="00721526">
      <w:pPr>
        <w:jc w:val="both"/>
        <w:outlineLvl w:val="1"/>
        <w:rPr>
          <w:rFonts w:ascii="Arial" w:hAnsi="Arial" w:cs="Arial"/>
          <w:b/>
        </w:rPr>
      </w:pPr>
      <w:r w:rsidRPr="00D60E3E">
        <w:rPr>
          <w:rFonts w:ascii="Arial" w:hAnsi="Arial" w:cs="Arial"/>
          <w:b/>
        </w:rPr>
        <w:lastRenderedPageBreak/>
        <w:t>9</w:t>
      </w:r>
      <w:r w:rsidR="00721526" w:rsidRPr="00D60E3E">
        <w:rPr>
          <w:rFonts w:ascii="Arial" w:hAnsi="Arial" w:cs="Arial"/>
          <w:b/>
        </w:rPr>
        <w:t>. Цели и задачи учебной дисциплины</w:t>
      </w:r>
      <w:r w:rsidRPr="00D60E3E">
        <w:rPr>
          <w:rFonts w:ascii="Arial" w:hAnsi="Arial" w:cs="Arial"/>
          <w:b/>
        </w:rPr>
        <w:t>:</w:t>
      </w:r>
      <w:r w:rsidR="00A32820" w:rsidRPr="00D60E3E">
        <w:rPr>
          <w:rFonts w:ascii="Arial" w:hAnsi="Arial" w:cs="Arial"/>
          <w:b/>
        </w:rPr>
        <w:t xml:space="preserve"> </w:t>
      </w:r>
    </w:p>
    <w:p w:rsidR="008725E7" w:rsidRDefault="008725E7" w:rsidP="00283C34">
      <w:pPr>
        <w:ind w:firstLine="540"/>
        <w:jc w:val="both"/>
        <w:outlineLvl w:val="1"/>
        <w:rPr>
          <w:rFonts w:ascii="Arial" w:hAnsi="Arial" w:cs="Arial"/>
        </w:rPr>
      </w:pPr>
    </w:p>
    <w:p w:rsidR="00EF541F" w:rsidRPr="00EF541F" w:rsidRDefault="00EF541F" w:rsidP="00EF541F">
      <w:pPr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EF541F">
        <w:rPr>
          <w:rFonts w:ascii="Arial" w:hAnsi="Arial" w:cs="Arial"/>
          <w:sz w:val="20"/>
          <w:szCs w:val="20"/>
        </w:rPr>
        <w:t>Целью освоения учебной дисциплины является:</w:t>
      </w:r>
    </w:p>
    <w:p w:rsidR="00EF541F" w:rsidRPr="00EF541F" w:rsidRDefault="00EF541F" w:rsidP="00EF541F">
      <w:pPr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EF541F">
        <w:rPr>
          <w:rFonts w:ascii="Arial" w:hAnsi="Arial" w:cs="Arial"/>
          <w:sz w:val="20"/>
          <w:szCs w:val="20"/>
        </w:rPr>
        <w:t>- освоение знаний об основных закономерностях распространения и формирования магматических комплексов, представление об их вещественном составе,  особенностях картирования и связи с месторождениями полезных ископаемых.</w:t>
      </w:r>
    </w:p>
    <w:p w:rsidR="00EF541F" w:rsidRPr="00EF541F" w:rsidRDefault="00EF541F" w:rsidP="00EF541F">
      <w:pPr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EF541F">
        <w:rPr>
          <w:rFonts w:ascii="Arial" w:hAnsi="Arial" w:cs="Arial"/>
          <w:sz w:val="20"/>
          <w:szCs w:val="20"/>
        </w:rPr>
        <w:t>Задачи учебной дисциплины:</w:t>
      </w:r>
    </w:p>
    <w:p w:rsidR="00EF541F" w:rsidRPr="00EF541F" w:rsidRDefault="00EF541F" w:rsidP="00EF541F">
      <w:pPr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EF541F">
        <w:rPr>
          <w:rFonts w:ascii="Arial" w:hAnsi="Arial" w:cs="Arial"/>
          <w:sz w:val="20"/>
          <w:szCs w:val="20"/>
        </w:rPr>
        <w:t>- приобретение основных навыков полевых и лабораторных геологических исследований кристаллических горных пород и слагаемых ими геологических объектов.</w:t>
      </w:r>
    </w:p>
    <w:p w:rsidR="00EF541F" w:rsidRPr="00EF541F" w:rsidRDefault="00EF541F" w:rsidP="00EF541F">
      <w:pPr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EF541F">
        <w:rPr>
          <w:rFonts w:ascii="Arial" w:hAnsi="Arial" w:cs="Arial"/>
          <w:sz w:val="20"/>
          <w:szCs w:val="20"/>
        </w:rPr>
        <w:t xml:space="preserve">- освоение особенностей картирования магматических комплексов, правил выделения </w:t>
      </w:r>
      <w:proofErr w:type="spellStart"/>
      <w:r w:rsidRPr="00EF541F">
        <w:rPr>
          <w:rFonts w:ascii="Arial" w:hAnsi="Arial" w:cs="Arial"/>
          <w:sz w:val="20"/>
          <w:szCs w:val="20"/>
        </w:rPr>
        <w:t>петротипов</w:t>
      </w:r>
      <w:proofErr w:type="spellEnd"/>
      <w:r w:rsidRPr="00EF541F">
        <w:rPr>
          <w:rFonts w:ascii="Arial" w:hAnsi="Arial" w:cs="Arial"/>
          <w:sz w:val="20"/>
          <w:szCs w:val="20"/>
        </w:rPr>
        <w:t>.</w:t>
      </w:r>
    </w:p>
    <w:p w:rsidR="00EF541F" w:rsidRPr="00EF541F" w:rsidRDefault="00EF541F" w:rsidP="00EF541F">
      <w:pPr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EF541F">
        <w:rPr>
          <w:rFonts w:ascii="Arial" w:hAnsi="Arial" w:cs="Arial"/>
          <w:sz w:val="20"/>
          <w:szCs w:val="20"/>
        </w:rPr>
        <w:t>- особое значение при освоении дисциплины имеет самостоятельная работа студентов, приобретение навыков самостоятельного определения и описания горных пород в образцах и шлифах, решения петрографических задач, работа с литературой.</w:t>
      </w:r>
    </w:p>
    <w:p w:rsidR="008725E7" w:rsidRDefault="008725E7" w:rsidP="00283C34">
      <w:pPr>
        <w:ind w:firstLine="540"/>
        <w:jc w:val="both"/>
        <w:outlineLvl w:val="1"/>
        <w:rPr>
          <w:rFonts w:ascii="Arial" w:hAnsi="Arial" w:cs="Arial"/>
        </w:rPr>
      </w:pPr>
    </w:p>
    <w:p w:rsidR="00721526" w:rsidRDefault="005B64EC" w:rsidP="00721526">
      <w:pPr>
        <w:jc w:val="both"/>
        <w:outlineLvl w:val="1"/>
        <w:rPr>
          <w:rFonts w:ascii="Arial" w:hAnsi="Arial" w:cs="Arial"/>
        </w:rPr>
      </w:pPr>
      <w:r w:rsidRPr="00D60E3E">
        <w:rPr>
          <w:rFonts w:ascii="Arial" w:hAnsi="Arial" w:cs="Arial"/>
          <w:b/>
        </w:rPr>
        <w:t>10</w:t>
      </w:r>
      <w:r w:rsidR="00721526" w:rsidRPr="00D60E3E">
        <w:rPr>
          <w:rFonts w:ascii="Arial" w:hAnsi="Arial" w:cs="Arial"/>
          <w:b/>
        </w:rPr>
        <w:t>. Место учебной дисциплины в структуре ООП</w:t>
      </w:r>
      <w:r w:rsidR="00AE6357" w:rsidRPr="00D60E3E">
        <w:rPr>
          <w:rFonts w:ascii="Arial" w:hAnsi="Arial" w:cs="Arial"/>
          <w:b/>
        </w:rPr>
        <w:t>:</w:t>
      </w:r>
      <w:r w:rsidR="00F5364B" w:rsidRPr="00D60E3E">
        <w:rPr>
          <w:rFonts w:ascii="Arial" w:hAnsi="Arial" w:cs="Arial"/>
          <w:b/>
        </w:rPr>
        <w:t xml:space="preserve"> </w:t>
      </w:r>
      <w:r w:rsidR="00F5364B" w:rsidRPr="00D60E3E">
        <w:rPr>
          <w:rFonts w:ascii="Arial" w:hAnsi="Arial" w:cs="Arial"/>
        </w:rPr>
        <w:t>(цикл, к которому относится дисциплина, требования к входным знаниям, умениям и компетенциям</w:t>
      </w:r>
      <w:r w:rsidR="006301B2" w:rsidRPr="00D60E3E">
        <w:rPr>
          <w:rFonts w:ascii="Arial" w:hAnsi="Arial" w:cs="Arial"/>
        </w:rPr>
        <w:t>, дисциплины, для которых данная дисциплина является предшествующей)</w:t>
      </w:r>
    </w:p>
    <w:p w:rsidR="00CE6046" w:rsidRPr="00D60E3E" w:rsidRDefault="00CE6046" w:rsidP="00721526">
      <w:pPr>
        <w:jc w:val="both"/>
        <w:outlineLvl w:val="1"/>
        <w:rPr>
          <w:rFonts w:ascii="Arial" w:hAnsi="Arial" w:cs="Arial"/>
        </w:rPr>
      </w:pPr>
    </w:p>
    <w:p w:rsidR="008725E7" w:rsidRPr="0030170E" w:rsidRDefault="00EF541F" w:rsidP="008725E7">
      <w:pPr>
        <w:jc w:val="both"/>
        <w:rPr>
          <w:rFonts w:ascii="Arial" w:hAnsi="Arial" w:cs="Arial"/>
          <w:sz w:val="20"/>
          <w:szCs w:val="20"/>
        </w:rPr>
      </w:pPr>
      <w:r w:rsidRPr="00EF541F">
        <w:rPr>
          <w:rFonts w:ascii="Arial" w:hAnsi="Arial" w:cs="Arial"/>
          <w:sz w:val="20"/>
          <w:szCs w:val="20"/>
        </w:rPr>
        <w:t>Блок Б</w:t>
      </w:r>
      <w:proofErr w:type="gramStart"/>
      <w:r w:rsidRPr="00EF541F">
        <w:rPr>
          <w:rFonts w:ascii="Arial" w:hAnsi="Arial" w:cs="Arial"/>
          <w:sz w:val="20"/>
          <w:szCs w:val="20"/>
        </w:rPr>
        <w:t>1</w:t>
      </w:r>
      <w:proofErr w:type="gramEnd"/>
      <w:r w:rsidRPr="00EF541F">
        <w:rPr>
          <w:rFonts w:ascii="Arial" w:hAnsi="Arial" w:cs="Arial"/>
          <w:sz w:val="20"/>
          <w:szCs w:val="20"/>
        </w:rPr>
        <w:t>, дисциплина по выбору вариативной части, формируемой участниками образовательных отношений</w:t>
      </w:r>
      <w:r>
        <w:rPr>
          <w:rFonts w:ascii="Arial" w:hAnsi="Arial" w:cs="Arial"/>
          <w:sz w:val="20"/>
          <w:szCs w:val="20"/>
        </w:rPr>
        <w:t xml:space="preserve">. </w:t>
      </w:r>
      <w:r w:rsidR="008725E7" w:rsidRPr="0030170E">
        <w:rPr>
          <w:rFonts w:ascii="Arial" w:hAnsi="Arial" w:cs="Arial"/>
          <w:sz w:val="20"/>
          <w:szCs w:val="20"/>
        </w:rPr>
        <w:t>Приступая к изучению дисциплины, студент должен знать основные понятия, принципы и законы в объеме дисциплин Химия, Минералогия</w:t>
      </w:r>
      <w:r>
        <w:rPr>
          <w:rFonts w:ascii="Arial" w:hAnsi="Arial" w:cs="Arial"/>
          <w:sz w:val="20"/>
          <w:szCs w:val="20"/>
        </w:rPr>
        <w:t xml:space="preserve"> с основами кристаллографии, Петрография</w:t>
      </w:r>
      <w:r w:rsidR="008725E7" w:rsidRPr="0030170E">
        <w:rPr>
          <w:rFonts w:ascii="Arial" w:hAnsi="Arial" w:cs="Arial"/>
          <w:sz w:val="20"/>
          <w:szCs w:val="20"/>
        </w:rPr>
        <w:t xml:space="preserve">; уметь применять полученные знания для определения горных пород и условий их образования. Дисциплина является предшествующей для следующих предметов: Генетическая и поисковая минералогия, Региональная металлогения. </w:t>
      </w:r>
    </w:p>
    <w:p w:rsidR="00DF5133" w:rsidRPr="00D60E3E" w:rsidRDefault="00DF5133" w:rsidP="00721526">
      <w:pPr>
        <w:jc w:val="both"/>
        <w:outlineLvl w:val="1"/>
        <w:rPr>
          <w:rFonts w:ascii="Arial" w:hAnsi="Arial" w:cs="Arial"/>
          <w:b/>
        </w:rPr>
      </w:pPr>
    </w:p>
    <w:p w:rsidR="002301E9" w:rsidRPr="00D60E3E" w:rsidRDefault="002301E9" w:rsidP="002301E9">
      <w:pPr>
        <w:jc w:val="both"/>
        <w:outlineLvl w:val="1"/>
        <w:rPr>
          <w:rFonts w:ascii="Arial" w:hAnsi="Arial" w:cs="Arial"/>
          <w:b/>
        </w:rPr>
      </w:pPr>
      <w:r w:rsidRPr="00D60E3E">
        <w:rPr>
          <w:rFonts w:ascii="Arial" w:hAnsi="Arial" w:cs="Arial"/>
          <w:b/>
        </w:rPr>
        <w:t xml:space="preserve">11. Планируемые результаты </w:t>
      </w:r>
      <w:proofErr w:type="gramStart"/>
      <w:r w:rsidRPr="00D60E3E">
        <w:rPr>
          <w:rFonts w:ascii="Arial" w:hAnsi="Arial" w:cs="Arial"/>
          <w:b/>
        </w:rPr>
        <w:t>обучения по дисциплине</w:t>
      </w:r>
      <w:proofErr w:type="gramEnd"/>
      <w:r w:rsidRPr="00D60E3E">
        <w:rPr>
          <w:rFonts w:ascii="Arial" w:hAnsi="Arial" w:cs="Arial"/>
          <w:b/>
        </w:rPr>
        <w:t>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6E6EE4" w:rsidRDefault="006E6EE4" w:rsidP="006E6EE4">
      <w:pPr>
        <w:jc w:val="both"/>
        <w:outlineLvl w:val="1"/>
        <w:rPr>
          <w:rFonts w:ascii="Arial" w:hAnsi="Arial" w:cs="Arial"/>
          <w:b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992"/>
        <w:gridCol w:w="1928"/>
        <w:gridCol w:w="4592"/>
      </w:tblGrid>
      <w:tr w:rsidR="00D8138B" w:rsidRPr="00D8138B" w:rsidTr="00562FE1">
        <w:tc>
          <w:tcPr>
            <w:tcW w:w="817" w:type="dxa"/>
          </w:tcPr>
          <w:p w:rsidR="00D8138B" w:rsidRPr="00D8138B" w:rsidRDefault="00D8138B" w:rsidP="00D8138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138B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843" w:type="dxa"/>
          </w:tcPr>
          <w:p w:rsidR="00D8138B" w:rsidRPr="00D8138B" w:rsidRDefault="00D8138B" w:rsidP="00D8138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138B">
              <w:rPr>
                <w:rFonts w:ascii="Arial" w:hAnsi="Arial" w:cs="Arial"/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992" w:type="dxa"/>
          </w:tcPr>
          <w:p w:rsidR="00D8138B" w:rsidRPr="00D8138B" w:rsidRDefault="00D8138B" w:rsidP="00D8138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138B">
              <w:rPr>
                <w:rFonts w:ascii="Arial" w:hAnsi="Arial" w:cs="Arial"/>
                <w:color w:val="000000"/>
                <w:sz w:val="20"/>
                <w:szCs w:val="20"/>
              </w:rPr>
              <w:t>Ко</w:t>
            </w:r>
            <w:proofErr w:type="gramStart"/>
            <w:r w:rsidRPr="00D8138B">
              <w:rPr>
                <w:rFonts w:ascii="Arial" w:hAnsi="Arial" w:cs="Arial"/>
                <w:color w:val="000000"/>
                <w:sz w:val="20"/>
                <w:szCs w:val="20"/>
              </w:rPr>
              <w:t>д(</w:t>
            </w:r>
            <w:proofErr w:type="gramEnd"/>
            <w:r w:rsidRPr="00D8138B">
              <w:rPr>
                <w:rFonts w:ascii="Arial" w:hAnsi="Arial" w:cs="Arial"/>
                <w:color w:val="000000"/>
                <w:sz w:val="20"/>
                <w:szCs w:val="20"/>
              </w:rPr>
              <w:t>ы)</w:t>
            </w:r>
          </w:p>
        </w:tc>
        <w:tc>
          <w:tcPr>
            <w:tcW w:w="1928" w:type="dxa"/>
          </w:tcPr>
          <w:p w:rsidR="00D8138B" w:rsidRPr="00D8138B" w:rsidRDefault="00D8138B" w:rsidP="00D8138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138B">
              <w:rPr>
                <w:rFonts w:ascii="Arial" w:hAnsi="Arial" w:cs="Arial"/>
                <w:color w:val="000000"/>
                <w:sz w:val="20"/>
                <w:szCs w:val="20"/>
              </w:rPr>
              <w:t>Индикато</w:t>
            </w:r>
            <w:proofErr w:type="gramStart"/>
            <w:r w:rsidRPr="00D8138B">
              <w:rPr>
                <w:rFonts w:ascii="Arial" w:hAnsi="Arial" w:cs="Arial"/>
                <w:color w:val="000000"/>
                <w:sz w:val="20"/>
                <w:szCs w:val="20"/>
              </w:rPr>
              <w:t>р(</w:t>
            </w:r>
            <w:proofErr w:type="gramEnd"/>
            <w:r w:rsidRPr="00D8138B">
              <w:rPr>
                <w:rFonts w:ascii="Arial" w:hAnsi="Arial" w:cs="Arial"/>
                <w:color w:val="000000"/>
                <w:sz w:val="20"/>
                <w:szCs w:val="20"/>
              </w:rPr>
              <w:t>ы)</w:t>
            </w:r>
          </w:p>
        </w:tc>
        <w:tc>
          <w:tcPr>
            <w:tcW w:w="4592" w:type="dxa"/>
          </w:tcPr>
          <w:p w:rsidR="00D8138B" w:rsidRPr="00D8138B" w:rsidRDefault="00D8138B" w:rsidP="00D8138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138B"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D8138B" w:rsidRPr="00D8138B" w:rsidTr="00562FE1">
        <w:tc>
          <w:tcPr>
            <w:tcW w:w="817" w:type="dxa"/>
            <w:shd w:val="clear" w:color="auto" w:fill="auto"/>
          </w:tcPr>
          <w:p w:rsidR="00D8138B" w:rsidRPr="00D8138B" w:rsidRDefault="00D8138B" w:rsidP="00D8138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1843" w:type="dxa"/>
            <w:shd w:val="clear" w:color="auto" w:fill="auto"/>
          </w:tcPr>
          <w:p w:rsidR="00D8138B" w:rsidRPr="00D8138B" w:rsidRDefault="00562FE1" w:rsidP="00562FE1">
            <w:pPr>
              <w:ind w:left="-108" w:right="-108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2FE1">
              <w:rPr>
                <w:rFonts w:ascii="Arial" w:hAnsi="Arial" w:cs="Arial"/>
                <w:color w:val="000000"/>
                <w:sz w:val="20"/>
                <w:szCs w:val="20"/>
              </w:rPr>
              <w:t>Способен</w:t>
            </w:r>
            <w:proofErr w:type="gramEnd"/>
            <w:r w:rsidRPr="00562FE1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применять результаты изучения всех аспектов геологического строения и истории геологического развития территорий для решения стандартных задач геологической съемки</w:t>
            </w:r>
          </w:p>
        </w:tc>
        <w:tc>
          <w:tcPr>
            <w:tcW w:w="992" w:type="dxa"/>
            <w:shd w:val="clear" w:color="auto" w:fill="auto"/>
          </w:tcPr>
          <w:p w:rsidR="00D8138B" w:rsidRPr="00D8138B" w:rsidRDefault="00D8138B" w:rsidP="00D8138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ПК-1.2</w:t>
            </w:r>
          </w:p>
        </w:tc>
        <w:tc>
          <w:tcPr>
            <w:tcW w:w="1928" w:type="dxa"/>
            <w:shd w:val="clear" w:color="auto" w:fill="auto"/>
          </w:tcPr>
          <w:p w:rsidR="00D8138B" w:rsidRPr="00D8138B" w:rsidRDefault="00562FE1" w:rsidP="00562FE1">
            <w:pPr>
              <w:ind w:left="-108" w:right="-23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2FE1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Разделяет по вещественному составу с использованием физических свойств, данных литолого-петрографических, палеонтологических, структурных, текстурных, петрохимических и геохимических исследований осадочные, магматические, </w:t>
            </w:r>
            <w:proofErr w:type="spellStart"/>
            <w:r w:rsidRPr="00562FE1">
              <w:rPr>
                <w:rFonts w:ascii="Arial" w:hAnsi="Arial" w:cs="Arial"/>
                <w:color w:val="000000"/>
                <w:sz w:val="20"/>
                <w:szCs w:val="20"/>
              </w:rPr>
              <w:t>метаморфогенные</w:t>
            </w:r>
            <w:proofErr w:type="spellEnd"/>
            <w:r w:rsidRPr="00562FE1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метаморфические образования района геологической съемки</w:t>
            </w:r>
          </w:p>
        </w:tc>
        <w:tc>
          <w:tcPr>
            <w:tcW w:w="4592" w:type="dxa"/>
            <w:shd w:val="clear" w:color="auto" w:fill="auto"/>
          </w:tcPr>
          <w:p w:rsidR="004E002A" w:rsidRDefault="004E002A" w:rsidP="004E002A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0170E">
              <w:rPr>
                <w:rFonts w:ascii="Arial" w:hAnsi="Arial" w:cs="Arial"/>
                <w:color w:val="000000"/>
                <w:sz w:val="20"/>
                <w:szCs w:val="20"/>
              </w:rPr>
              <w:t>знать:</w:t>
            </w:r>
            <w:r w:rsidRPr="0030170E">
              <w:rPr>
                <w:rFonts w:ascii="Arial" w:hAnsi="Arial" w:cs="Arial"/>
                <w:sz w:val="20"/>
                <w:szCs w:val="20"/>
              </w:rPr>
              <w:t xml:space="preserve"> основные понятия, принципы и законы выделения магматических формаций, их классификацию</w:t>
            </w:r>
          </w:p>
          <w:p w:rsidR="004E002A" w:rsidRPr="0030170E" w:rsidRDefault="004E002A" w:rsidP="004E002A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002A" w:rsidRDefault="004E002A" w:rsidP="004E002A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0170E">
              <w:rPr>
                <w:rFonts w:ascii="Arial" w:hAnsi="Arial" w:cs="Arial"/>
                <w:color w:val="000000"/>
                <w:sz w:val="20"/>
                <w:szCs w:val="20"/>
              </w:rPr>
              <w:t>уметь:</w:t>
            </w:r>
            <w:r w:rsidRPr="0030170E">
              <w:rPr>
                <w:rFonts w:ascii="Arial" w:hAnsi="Arial" w:cs="Arial"/>
                <w:sz w:val="20"/>
                <w:szCs w:val="20"/>
              </w:rPr>
              <w:t xml:space="preserve"> четко понимать и соотносить комплексы и ассоциации магматических горных пород с магматическими формациями</w:t>
            </w:r>
          </w:p>
          <w:p w:rsidR="004E002A" w:rsidRPr="0030170E" w:rsidRDefault="004E002A" w:rsidP="004E002A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4E002A" w:rsidRPr="0030170E" w:rsidRDefault="004E002A" w:rsidP="004E002A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70E">
              <w:rPr>
                <w:rFonts w:ascii="Arial" w:hAnsi="Arial" w:cs="Arial"/>
                <w:color w:val="000000"/>
                <w:sz w:val="20"/>
                <w:szCs w:val="20"/>
              </w:rPr>
              <w:t>владеть (иметь навы</w:t>
            </w:r>
            <w:proofErr w:type="gramStart"/>
            <w:r w:rsidRPr="0030170E">
              <w:rPr>
                <w:rFonts w:ascii="Arial" w:hAnsi="Arial" w:cs="Arial"/>
                <w:color w:val="000000"/>
                <w:sz w:val="20"/>
                <w:szCs w:val="20"/>
              </w:rPr>
              <w:t>к(</w:t>
            </w:r>
            <w:proofErr w:type="gramEnd"/>
            <w:r w:rsidRPr="0030170E">
              <w:rPr>
                <w:rFonts w:ascii="Arial" w:hAnsi="Arial" w:cs="Arial"/>
                <w:color w:val="000000"/>
                <w:sz w:val="20"/>
                <w:szCs w:val="20"/>
              </w:rPr>
              <w:t>и)):</w:t>
            </w:r>
            <w:r w:rsidRPr="0030170E">
              <w:rPr>
                <w:rFonts w:ascii="Arial" w:hAnsi="Arial" w:cs="Arial"/>
                <w:sz w:val="20"/>
                <w:szCs w:val="20"/>
              </w:rPr>
              <w:t xml:space="preserve"> знаниями петрографических, петрохимических и геохимических основ формационного анализа магматических горных пород</w:t>
            </w:r>
          </w:p>
          <w:p w:rsidR="00D8138B" w:rsidRPr="00D8138B" w:rsidRDefault="00D8138B" w:rsidP="00D8138B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138B" w:rsidRPr="00D8138B" w:rsidTr="00562FE1">
        <w:tc>
          <w:tcPr>
            <w:tcW w:w="817" w:type="dxa"/>
            <w:shd w:val="clear" w:color="auto" w:fill="auto"/>
          </w:tcPr>
          <w:p w:rsidR="00D8138B" w:rsidRPr="00D8138B" w:rsidRDefault="007F036F" w:rsidP="00D8138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1843" w:type="dxa"/>
            <w:shd w:val="clear" w:color="auto" w:fill="auto"/>
          </w:tcPr>
          <w:p w:rsidR="00D8138B" w:rsidRPr="00D8138B" w:rsidRDefault="007F036F" w:rsidP="00D8138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F036F">
              <w:rPr>
                <w:rFonts w:ascii="Arial" w:hAnsi="Arial" w:cs="Arial"/>
                <w:color w:val="000000"/>
                <w:sz w:val="20"/>
                <w:szCs w:val="20"/>
              </w:rPr>
              <w:t>Способен</w:t>
            </w:r>
            <w:proofErr w:type="gramEnd"/>
            <w:r w:rsidRPr="007F036F"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выполнять геологические исследования в полевых и камеральных </w:t>
            </w:r>
            <w:r w:rsidRPr="007F036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условиях при проведении поисково-съемочных и других работ геологического характера</w:t>
            </w:r>
          </w:p>
        </w:tc>
        <w:tc>
          <w:tcPr>
            <w:tcW w:w="992" w:type="dxa"/>
            <w:shd w:val="clear" w:color="auto" w:fill="auto"/>
          </w:tcPr>
          <w:p w:rsidR="00D8138B" w:rsidRPr="00D8138B" w:rsidRDefault="00F130DA" w:rsidP="00D8138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ПК-2.3</w:t>
            </w:r>
          </w:p>
        </w:tc>
        <w:tc>
          <w:tcPr>
            <w:tcW w:w="1928" w:type="dxa"/>
            <w:shd w:val="clear" w:color="auto" w:fill="auto"/>
          </w:tcPr>
          <w:p w:rsidR="00D8138B" w:rsidRPr="00D8138B" w:rsidRDefault="007F036F" w:rsidP="00D8138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036F">
              <w:rPr>
                <w:rFonts w:ascii="Arial" w:hAnsi="Arial" w:cs="Arial"/>
                <w:color w:val="000000"/>
                <w:sz w:val="20"/>
                <w:szCs w:val="20"/>
              </w:rPr>
              <w:t xml:space="preserve">Участвует в составлении пояснительных записок, анализе карт и разрезов различного </w:t>
            </w:r>
            <w:r w:rsidRPr="007F036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геологического содержания и назначения при проведении геологической съемки</w:t>
            </w:r>
          </w:p>
        </w:tc>
        <w:tc>
          <w:tcPr>
            <w:tcW w:w="4592" w:type="dxa"/>
            <w:shd w:val="clear" w:color="auto" w:fill="auto"/>
          </w:tcPr>
          <w:p w:rsidR="004E002A" w:rsidRPr="0030170E" w:rsidRDefault="004E002A" w:rsidP="004E002A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0170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знать: </w:t>
            </w:r>
            <w:r w:rsidRPr="0030170E">
              <w:rPr>
                <w:rFonts w:ascii="Arial" w:hAnsi="Arial" w:cs="Arial"/>
                <w:sz w:val="20"/>
                <w:szCs w:val="20"/>
              </w:rPr>
              <w:t>основные критерии отнесения ассоциации магматических пород к одной формации; основную характеристику магматических формаций</w:t>
            </w:r>
          </w:p>
          <w:p w:rsidR="004E002A" w:rsidRPr="0030170E" w:rsidRDefault="004E002A" w:rsidP="004E002A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0170E">
              <w:rPr>
                <w:rFonts w:ascii="Arial" w:hAnsi="Arial" w:cs="Arial"/>
                <w:color w:val="000000"/>
                <w:sz w:val="20"/>
                <w:szCs w:val="20"/>
              </w:rPr>
              <w:t>уметь:</w:t>
            </w:r>
            <w:r w:rsidRPr="0030170E">
              <w:rPr>
                <w:rFonts w:ascii="Arial" w:hAnsi="Arial" w:cs="Arial"/>
                <w:sz w:val="20"/>
                <w:szCs w:val="20"/>
              </w:rPr>
              <w:t xml:space="preserve"> применять полученные знания для определения горных магматических пород и </w:t>
            </w:r>
            <w:r w:rsidRPr="0030170E">
              <w:rPr>
                <w:rFonts w:ascii="Arial" w:hAnsi="Arial" w:cs="Arial"/>
                <w:sz w:val="20"/>
                <w:szCs w:val="20"/>
              </w:rPr>
              <w:lastRenderedPageBreak/>
              <w:t xml:space="preserve">условий их образования </w:t>
            </w:r>
          </w:p>
          <w:p w:rsidR="004E002A" w:rsidRPr="0030170E" w:rsidRDefault="004E002A" w:rsidP="004E002A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0170E">
              <w:rPr>
                <w:rFonts w:ascii="Arial" w:hAnsi="Arial" w:cs="Arial"/>
                <w:color w:val="000000"/>
                <w:sz w:val="20"/>
                <w:szCs w:val="20"/>
              </w:rPr>
              <w:t>Владеть (иметь навы</w:t>
            </w:r>
            <w:proofErr w:type="gramStart"/>
            <w:r w:rsidRPr="0030170E">
              <w:rPr>
                <w:rFonts w:ascii="Arial" w:hAnsi="Arial" w:cs="Arial"/>
                <w:color w:val="000000"/>
                <w:sz w:val="20"/>
                <w:szCs w:val="20"/>
              </w:rPr>
              <w:t>к(</w:t>
            </w:r>
            <w:proofErr w:type="gramEnd"/>
            <w:r w:rsidRPr="0030170E">
              <w:rPr>
                <w:rFonts w:ascii="Arial" w:hAnsi="Arial" w:cs="Arial"/>
                <w:color w:val="000000"/>
                <w:sz w:val="20"/>
                <w:szCs w:val="20"/>
              </w:rPr>
              <w:t xml:space="preserve">и)): навыками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применения на практике полученных знаний в области</w:t>
            </w:r>
            <w:r w:rsidRPr="0030170E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обработки и комплексной интерпретации материалов петрографических исследований</w:t>
            </w:r>
          </w:p>
          <w:p w:rsidR="00D8138B" w:rsidRPr="00D8138B" w:rsidRDefault="00D8138B" w:rsidP="00D8138B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8138B" w:rsidRDefault="00D8138B" w:rsidP="006E6EE4">
      <w:pPr>
        <w:jc w:val="both"/>
        <w:outlineLvl w:val="1"/>
        <w:rPr>
          <w:rFonts w:ascii="Arial" w:hAnsi="Arial" w:cs="Arial"/>
          <w:b/>
        </w:rPr>
      </w:pPr>
    </w:p>
    <w:p w:rsidR="003143EB" w:rsidRPr="00D60E3E" w:rsidRDefault="00350BD8" w:rsidP="0009728C">
      <w:pPr>
        <w:rPr>
          <w:rFonts w:ascii="Arial" w:hAnsi="Arial" w:cs="Arial"/>
          <w:u w:val="single"/>
        </w:rPr>
      </w:pPr>
      <w:r w:rsidRPr="00D60E3E">
        <w:rPr>
          <w:rFonts w:ascii="Arial" w:hAnsi="Arial" w:cs="Arial"/>
          <w:b/>
        </w:rPr>
        <w:t>12</w:t>
      </w:r>
      <w:r w:rsidR="0009728C" w:rsidRPr="00D60E3E">
        <w:rPr>
          <w:rFonts w:ascii="Arial" w:hAnsi="Arial" w:cs="Arial"/>
          <w:b/>
        </w:rPr>
        <w:t>. Объем д</w:t>
      </w:r>
      <w:r w:rsidR="00AE6357" w:rsidRPr="00D60E3E">
        <w:rPr>
          <w:rFonts w:ascii="Arial" w:hAnsi="Arial" w:cs="Arial"/>
          <w:b/>
        </w:rPr>
        <w:t xml:space="preserve">исциплины </w:t>
      </w:r>
      <w:r w:rsidR="003143EB" w:rsidRPr="00D60E3E">
        <w:rPr>
          <w:rFonts w:ascii="Arial" w:hAnsi="Arial" w:cs="Arial"/>
          <w:b/>
        </w:rPr>
        <w:t>в зачетных единицах/час</w:t>
      </w:r>
      <w:proofErr w:type="gramStart"/>
      <w:r w:rsidR="0072357B" w:rsidRPr="00D60E3E">
        <w:rPr>
          <w:rFonts w:ascii="Arial" w:hAnsi="Arial" w:cs="Arial"/>
          <w:b/>
        </w:rPr>
        <w:t>.</w:t>
      </w:r>
      <w:proofErr w:type="gramEnd"/>
      <w:r w:rsidR="0072357B" w:rsidRPr="00D60E3E">
        <w:rPr>
          <w:rFonts w:ascii="Arial" w:hAnsi="Arial" w:cs="Arial"/>
          <w:b/>
        </w:rPr>
        <w:t xml:space="preserve"> </w:t>
      </w:r>
      <w:r w:rsidR="0072357B" w:rsidRPr="00D60E3E">
        <w:rPr>
          <w:rFonts w:ascii="Arial" w:hAnsi="Arial" w:cs="Arial"/>
          <w:i/>
        </w:rPr>
        <w:t>(</w:t>
      </w:r>
      <w:proofErr w:type="gramStart"/>
      <w:r w:rsidR="003143EB" w:rsidRPr="00D60E3E">
        <w:rPr>
          <w:rFonts w:ascii="Arial" w:hAnsi="Arial" w:cs="Arial"/>
          <w:i/>
          <w:sz w:val="20"/>
          <w:szCs w:val="20"/>
        </w:rPr>
        <w:t>в</w:t>
      </w:r>
      <w:proofErr w:type="gramEnd"/>
      <w:r w:rsidR="003143EB" w:rsidRPr="00D60E3E">
        <w:rPr>
          <w:rFonts w:ascii="Arial" w:hAnsi="Arial" w:cs="Arial"/>
          <w:i/>
          <w:sz w:val="20"/>
          <w:szCs w:val="20"/>
        </w:rPr>
        <w:t xml:space="preserve"> соответствии с учебным планом</w:t>
      </w:r>
      <w:r w:rsidR="00377E4A" w:rsidRPr="00D60E3E">
        <w:rPr>
          <w:rFonts w:ascii="Arial" w:hAnsi="Arial" w:cs="Arial"/>
          <w:i/>
          <w:sz w:val="20"/>
          <w:szCs w:val="20"/>
        </w:rPr>
        <w:t>)</w:t>
      </w:r>
      <w:r w:rsidR="003143EB" w:rsidRPr="00D60E3E">
        <w:rPr>
          <w:rFonts w:ascii="Arial" w:hAnsi="Arial" w:cs="Arial"/>
          <w:i/>
          <w:sz w:val="20"/>
          <w:szCs w:val="20"/>
        </w:rPr>
        <w:t xml:space="preserve"> </w:t>
      </w:r>
      <w:r w:rsidR="003143EB" w:rsidRPr="00D60E3E">
        <w:rPr>
          <w:rFonts w:ascii="Arial" w:hAnsi="Arial" w:cs="Arial"/>
          <w:b/>
        </w:rPr>
        <w:t xml:space="preserve">— </w:t>
      </w:r>
      <w:r w:rsidR="003143EB" w:rsidRPr="00D60E3E">
        <w:rPr>
          <w:rFonts w:ascii="Arial" w:hAnsi="Arial" w:cs="Arial"/>
        </w:rPr>
        <w:t>_</w:t>
      </w:r>
      <w:r w:rsidR="00DA2DE1" w:rsidRPr="00D60E3E">
        <w:rPr>
          <w:rFonts w:ascii="Arial" w:hAnsi="Arial" w:cs="Arial"/>
          <w:u w:val="single"/>
        </w:rPr>
        <w:t>3</w:t>
      </w:r>
      <w:r w:rsidR="003143EB" w:rsidRPr="00D60E3E">
        <w:rPr>
          <w:rFonts w:ascii="Arial" w:hAnsi="Arial" w:cs="Arial"/>
        </w:rPr>
        <w:t>_/_</w:t>
      </w:r>
      <w:r w:rsidR="00DA2DE1" w:rsidRPr="00D60E3E">
        <w:rPr>
          <w:rFonts w:ascii="Arial" w:hAnsi="Arial" w:cs="Arial"/>
          <w:u w:val="single"/>
        </w:rPr>
        <w:t>108</w:t>
      </w:r>
    </w:p>
    <w:p w:rsidR="00377E4A" w:rsidRDefault="00377E4A" w:rsidP="00377E4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60E3E">
        <w:rPr>
          <w:rFonts w:ascii="Arial" w:hAnsi="Arial" w:cs="Arial"/>
          <w:b/>
        </w:rPr>
        <w:t>Форма промежуточной аттестации</w:t>
      </w:r>
      <w:r w:rsidR="0048533A">
        <w:rPr>
          <w:rFonts w:ascii="Arial" w:hAnsi="Arial" w:cs="Arial"/>
          <w:b/>
        </w:rPr>
        <w:t xml:space="preserve"> </w:t>
      </w:r>
      <w:r w:rsidRPr="00D60E3E">
        <w:rPr>
          <w:rFonts w:ascii="Arial" w:hAnsi="Arial" w:cs="Arial"/>
          <w:i/>
        </w:rPr>
        <w:t>(зачет/экзамен)</w:t>
      </w:r>
      <w:r w:rsidR="0015566C">
        <w:rPr>
          <w:rFonts w:ascii="Arial" w:hAnsi="Arial" w:cs="Arial"/>
          <w:i/>
        </w:rPr>
        <w:t xml:space="preserve"> </w:t>
      </w:r>
      <w:r w:rsidR="006E6EE4" w:rsidRPr="00D60E3E">
        <w:rPr>
          <w:rFonts w:ascii="Arial" w:hAnsi="Arial" w:cs="Arial"/>
          <w:u w:val="single"/>
        </w:rPr>
        <w:t>экзамен</w:t>
      </w:r>
      <w:r w:rsidRPr="00D60E3E">
        <w:rPr>
          <w:rFonts w:ascii="Arial" w:hAnsi="Arial" w:cs="Arial"/>
        </w:rPr>
        <w:t>.</w:t>
      </w:r>
    </w:p>
    <w:p w:rsidR="0048533A" w:rsidRPr="0048533A" w:rsidRDefault="0048533A" w:rsidP="0048533A">
      <w:pPr>
        <w:spacing w:after="120"/>
        <w:rPr>
          <w:rFonts w:ascii="Arial" w:hAnsi="Arial" w:cs="Arial"/>
          <w:b/>
        </w:rPr>
      </w:pPr>
      <w:r w:rsidRPr="0048533A">
        <w:rPr>
          <w:rFonts w:ascii="Arial" w:hAnsi="Arial" w:cs="Arial"/>
          <w:b/>
        </w:rPr>
        <w:t>13. Виды учебной работы</w:t>
      </w:r>
    </w:p>
    <w:tbl>
      <w:tblPr>
        <w:tblW w:w="907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198"/>
        <w:gridCol w:w="1134"/>
        <w:gridCol w:w="1843"/>
        <w:gridCol w:w="1843"/>
      </w:tblGrid>
      <w:tr w:rsidR="0048533A" w:rsidRPr="0048533A" w:rsidTr="0048533A">
        <w:trPr>
          <w:trHeight w:val="20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Вид учебной работы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 xml:space="preserve">Трудоемкость </w:t>
            </w:r>
          </w:p>
        </w:tc>
      </w:tr>
      <w:tr w:rsidR="0048533A" w:rsidRPr="0048533A" w:rsidTr="0048533A">
        <w:trPr>
          <w:trHeight w:val="20"/>
        </w:trPr>
        <w:tc>
          <w:tcPr>
            <w:tcW w:w="4254" w:type="dxa"/>
            <w:gridSpan w:val="2"/>
            <w:vMerge/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3686" w:type="dxa"/>
            <w:gridSpan w:val="2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По семестрам</w:t>
            </w:r>
          </w:p>
        </w:tc>
      </w:tr>
      <w:tr w:rsidR="0048533A" w:rsidRPr="0048533A" w:rsidTr="0048533A">
        <w:trPr>
          <w:trHeight w:val="20"/>
        </w:trPr>
        <w:tc>
          <w:tcPr>
            <w:tcW w:w="4254" w:type="dxa"/>
            <w:gridSpan w:val="2"/>
            <w:vMerge/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 xml:space="preserve">№ 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48533A" w:rsidRPr="0048533A" w:rsidTr="0048533A">
        <w:trPr>
          <w:trHeight w:val="20"/>
        </w:trPr>
        <w:tc>
          <w:tcPr>
            <w:tcW w:w="4254" w:type="dxa"/>
            <w:gridSpan w:val="2"/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Аудиторные занятия</w:t>
            </w:r>
          </w:p>
        </w:tc>
        <w:tc>
          <w:tcPr>
            <w:tcW w:w="1134" w:type="dxa"/>
            <w:shd w:val="clear" w:color="auto" w:fill="auto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48533A" w:rsidRPr="0048533A" w:rsidTr="0048533A">
        <w:trPr>
          <w:trHeight w:val="20"/>
        </w:trPr>
        <w:tc>
          <w:tcPr>
            <w:tcW w:w="2056" w:type="dxa"/>
            <w:vMerge w:val="restart"/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ind w:firstLine="177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2198" w:type="dxa"/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лекции</w:t>
            </w:r>
          </w:p>
        </w:tc>
        <w:tc>
          <w:tcPr>
            <w:tcW w:w="1134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48533A" w:rsidRPr="0048533A" w:rsidTr="0048533A">
        <w:trPr>
          <w:trHeight w:val="20"/>
        </w:trPr>
        <w:tc>
          <w:tcPr>
            <w:tcW w:w="2056" w:type="dxa"/>
            <w:vMerge/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практические</w:t>
            </w:r>
          </w:p>
        </w:tc>
        <w:tc>
          <w:tcPr>
            <w:tcW w:w="1134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48533A" w:rsidRPr="0048533A" w:rsidTr="0048533A">
        <w:trPr>
          <w:trHeight w:val="20"/>
        </w:trPr>
        <w:tc>
          <w:tcPr>
            <w:tcW w:w="2056" w:type="dxa"/>
            <w:vMerge/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лабораторные</w:t>
            </w:r>
          </w:p>
        </w:tc>
        <w:tc>
          <w:tcPr>
            <w:tcW w:w="1134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48533A" w:rsidRPr="0048533A" w:rsidTr="0048533A">
        <w:trPr>
          <w:trHeight w:val="20"/>
        </w:trPr>
        <w:tc>
          <w:tcPr>
            <w:tcW w:w="4254" w:type="dxa"/>
            <w:gridSpan w:val="2"/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 xml:space="preserve">Самостоятельная работа </w:t>
            </w:r>
          </w:p>
        </w:tc>
        <w:tc>
          <w:tcPr>
            <w:tcW w:w="1134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48533A" w:rsidRPr="0048533A" w:rsidTr="0048533A">
        <w:trPr>
          <w:trHeight w:val="20"/>
        </w:trPr>
        <w:tc>
          <w:tcPr>
            <w:tcW w:w="4254" w:type="dxa"/>
            <w:gridSpan w:val="2"/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Форма промежуточной аттестации</w:t>
            </w:r>
          </w:p>
          <w:p w:rsidR="0048533A" w:rsidRPr="0048533A" w:rsidRDefault="0048533A" w:rsidP="0048533A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</w:rPr>
              <w:t>(экзамен  – 36 час</w:t>
            </w:r>
            <w:proofErr w:type="gramStart"/>
            <w:r w:rsidRPr="0048533A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</w:rPr>
              <w:t xml:space="preserve">., </w:t>
            </w:r>
            <w:proofErr w:type="gramEnd"/>
            <w:r w:rsidRPr="0048533A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</w:rPr>
              <w:t>зачет 0 час.)</w:t>
            </w:r>
          </w:p>
        </w:tc>
        <w:tc>
          <w:tcPr>
            <w:tcW w:w="1134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48533A" w:rsidRPr="0048533A" w:rsidTr="0048533A">
        <w:trPr>
          <w:trHeight w:val="20"/>
        </w:trPr>
        <w:tc>
          <w:tcPr>
            <w:tcW w:w="4254" w:type="dxa"/>
            <w:gridSpan w:val="2"/>
            <w:vAlign w:val="center"/>
          </w:tcPr>
          <w:p w:rsidR="0048533A" w:rsidRPr="0048533A" w:rsidRDefault="0048533A" w:rsidP="0048533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48533A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134" w:type="dxa"/>
          </w:tcPr>
          <w:p w:rsidR="0048533A" w:rsidRPr="0048533A" w:rsidRDefault="0048533A" w:rsidP="0048533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1843" w:type="dxa"/>
          </w:tcPr>
          <w:p w:rsidR="0048533A" w:rsidRPr="0048533A" w:rsidRDefault="0048533A" w:rsidP="0048533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09728C" w:rsidRPr="00D60E3E" w:rsidRDefault="0009728C" w:rsidP="0009728C">
      <w:pPr>
        <w:rPr>
          <w:rFonts w:ascii="Arial" w:hAnsi="Arial" w:cs="Arial"/>
        </w:rPr>
      </w:pPr>
    </w:p>
    <w:p w:rsidR="0009728C" w:rsidRPr="00D60E3E" w:rsidRDefault="00377E4A" w:rsidP="0009728C">
      <w:pPr>
        <w:jc w:val="both"/>
        <w:rPr>
          <w:rFonts w:ascii="Arial" w:hAnsi="Arial" w:cs="Arial"/>
          <w:b/>
          <w:bCs/>
        </w:rPr>
      </w:pPr>
      <w:r w:rsidRPr="00D60E3E">
        <w:rPr>
          <w:rFonts w:ascii="Arial" w:hAnsi="Arial" w:cs="Arial"/>
          <w:b/>
        </w:rPr>
        <w:t>13.1</w:t>
      </w:r>
      <w:r w:rsidR="0009728C" w:rsidRPr="00D60E3E">
        <w:rPr>
          <w:rFonts w:ascii="Arial" w:hAnsi="Arial" w:cs="Arial"/>
          <w:b/>
        </w:rPr>
        <w:t xml:space="preserve">. </w:t>
      </w:r>
      <w:r w:rsidR="0009728C" w:rsidRPr="00D60E3E">
        <w:rPr>
          <w:rFonts w:ascii="Arial" w:hAnsi="Arial" w:cs="Arial"/>
          <w:b/>
          <w:bCs/>
        </w:rPr>
        <w:t>Содержание дисциплины</w:t>
      </w:r>
    </w:p>
    <w:tbl>
      <w:tblPr>
        <w:tblW w:w="94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74"/>
        <w:gridCol w:w="3169"/>
        <w:gridCol w:w="5756"/>
      </w:tblGrid>
      <w:tr w:rsidR="0009728C" w:rsidRPr="00D60E3E" w:rsidTr="004D65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728C" w:rsidRPr="00D60E3E" w:rsidRDefault="0009728C" w:rsidP="004D654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D60E3E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D60E3E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728C" w:rsidRPr="00D60E3E" w:rsidRDefault="0009728C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28C" w:rsidRPr="00D60E3E" w:rsidRDefault="0009728C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</w:tr>
      <w:tr w:rsidR="00060931" w:rsidRPr="00D60E3E" w:rsidTr="00B97E7F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31" w:rsidRPr="001C5F85" w:rsidRDefault="00060931" w:rsidP="00060931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C5F85">
              <w:rPr>
                <w:rFonts w:ascii="Arial" w:hAnsi="Arial" w:cs="Arial"/>
                <w:i/>
                <w:sz w:val="20"/>
                <w:szCs w:val="20"/>
              </w:rPr>
              <w:t>1. Лекции</w:t>
            </w:r>
          </w:p>
        </w:tc>
      </w:tr>
      <w:tr w:rsidR="006E6EE4" w:rsidRPr="00D60E3E" w:rsidTr="00B97E7F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E4" w:rsidRPr="00D60E3E" w:rsidRDefault="002712E0" w:rsidP="00B97E7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1.</w:t>
            </w:r>
            <w:r w:rsidR="006E6EE4" w:rsidRPr="00D60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E4" w:rsidRPr="00D60E3E" w:rsidRDefault="006E6EE4" w:rsidP="00B97E7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История учения о магматических </w:t>
            </w:r>
            <w:r w:rsidR="00CE6046">
              <w:rPr>
                <w:rFonts w:ascii="Arial" w:hAnsi="Arial" w:cs="Arial"/>
                <w:sz w:val="20"/>
                <w:szCs w:val="20"/>
              </w:rPr>
              <w:t xml:space="preserve">комплексах и </w:t>
            </w:r>
            <w:r w:rsidRPr="00D60E3E">
              <w:rPr>
                <w:rFonts w:ascii="Arial" w:hAnsi="Arial" w:cs="Arial"/>
                <w:sz w:val="20"/>
                <w:szCs w:val="20"/>
              </w:rPr>
              <w:t>формациях. Основные понятия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E4" w:rsidRPr="001C5F85" w:rsidRDefault="006E6EE4" w:rsidP="00B97E7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F85">
              <w:rPr>
                <w:rFonts w:ascii="Arial" w:hAnsi="Arial" w:cs="Arial"/>
                <w:sz w:val="20"/>
                <w:szCs w:val="20"/>
              </w:rPr>
              <w:t xml:space="preserve">Роль русских и советских ученых в истории возникновения учения о магматических формациях. Определение: магматическая формация, магматический комплекс. Граничные признаки выделения формаций: фациальная принадлежность, петрографический состав пород, структурно-тектоническая приуроченность, 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петрогеохимические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 xml:space="preserve"> особенности. Металлогеническая специализация.</w:t>
            </w:r>
          </w:p>
        </w:tc>
      </w:tr>
      <w:tr w:rsidR="006E6EE4" w:rsidRPr="00D60E3E" w:rsidTr="00B97E7F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E4" w:rsidRPr="00D60E3E" w:rsidRDefault="002712E0" w:rsidP="00B97E7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1.</w:t>
            </w:r>
            <w:r w:rsidR="006E6EE4" w:rsidRPr="00D60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E4" w:rsidRPr="00D60E3E" w:rsidRDefault="006E6EE4" w:rsidP="00CE60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Принципы классификаций магматических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комплексов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E4" w:rsidRPr="001C5F85" w:rsidRDefault="006E6EE4" w:rsidP="00B97E7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F85">
              <w:rPr>
                <w:rFonts w:ascii="Arial" w:hAnsi="Arial" w:cs="Arial"/>
                <w:sz w:val="20"/>
                <w:szCs w:val="20"/>
              </w:rPr>
              <w:t xml:space="preserve">Классификация  Ю.А. Кузнецова на основе структурно-тектонического принципа. Классификация  на основе вещественного состава пород (ВСЕГЕИ, 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Масайтис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 xml:space="preserve"> В.Л. (1979)). Классификация магматических формаций на основе тектоники плит (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Богатиков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соавт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6E6EE4" w:rsidRPr="00D60E3E" w:rsidTr="00B97E7F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E4" w:rsidRPr="00EC2230" w:rsidRDefault="002712E0" w:rsidP="00EC2230">
            <w:pPr>
              <w:snapToGrid w:val="0"/>
              <w:ind w:left="-10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2230">
              <w:rPr>
                <w:rFonts w:ascii="Arial" w:hAnsi="Arial" w:cs="Arial"/>
                <w:i/>
                <w:sz w:val="20"/>
                <w:szCs w:val="20"/>
              </w:rPr>
              <w:t>1.</w:t>
            </w:r>
            <w:r w:rsidR="001C5F85" w:rsidRPr="00EC2230">
              <w:rPr>
                <w:rFonts w:ascii="Arial" w:hAnsi="Arial" w:cs="Arial"/>
                <w:i/>
                <w:sz w:val="20"/>
                <w:szCs w:val="20"/>
              </w:rPr>
              <w:t>2.1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E4" w:rsidRPr="00D60E3E" w:rsidRDefault="006E6EE4" w:rsidP="00CE60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Индикаторные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  <w:r w:rsidRPr="00D60E3E">
              <w:rPr>
                <w:rFonts w:ascii="Arial" w:hAnsi="Arial" w:cs="Arial"/>
                <w:sz w:val="20"/>
                <w:szCs w:val="20"/>
              </w:rPr>
              <w:t xml:space="preserve"> раннего докембрия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E4" w:rsidRPr="001C5F85" w:rsidRDefault="006E6EE4" w:rsidP="00B97E7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F85">
              <w:rPr>
                <w:rFonts w:ascii="Arial" w:hAnsi="Arial" w:cs="Arial"/>
                <w:sz w:val="20"/>
                <w:szCs w:val="20"/>
              </w:rPr>
              <w:t xml:space="preserve">Расслоенных 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ультрамафит-мафитовых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 xml:space="preserve"> интрузивов, 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коматиит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 xml:space="preserve">-базальтовая формация. </w:t>
            </w:r>
            <w:proofErr w:type="gramStart"/>
            <w:r w:rsidRPr="001C5F85">
              <w:rPr>
                <w:rFonts w:ascii="Arial" w:hAnsi="Arial" w:cs="Arial"/>
                <w:sz w:val="20"/>
                <w:szCs w:val="20"/>
              </w:rPr>
              <w:t>Мигматит-гранитные</w:t>
            </w:r>
            <w:proofErr w:type="gramEnd"/>
            <w:r w:rsidRPr="001C5F85">
              <w:rPr>
                <w:rFonts w:ascii="Arial" w:hAnsi="Arial" w:cs="Arial"/>
                <w:sz w:val="20"/>
                <w:szCs w:val="20"/>
              </w:rPr>
              <w:t xml:space="preserve"> формации 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гранулитовой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 xml:space="preserve"> и амфиболитовой фаций метаморфизма.</w:t>
            </w:r>
          </w:p>
        </w:tc>
      </w:tr>
      <w:tr w:rsidR="00C85327" w:rsidRPr="00D60E3E" w:rsidTr="00B97E7F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327" w:rsidRPr="00EC2230" w:rsidRDefault="002712E0" w:rsidP="00EC2230">
            <w:pPr>
              <w:snapToGrid w:val="0"/>
              <w:ind w:left="-10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2230">
              <w:rPr>
                <w:rFonts w:ascii="Arial" w:hAnsi="Arial" w:cs="Arial"/>
                <w:i/>
                <w:sz w:val="20"/>
                <w:szCs w:val="20"/>
              </w:rPr>
              <w:t>1.</w:t>
            </w:r>
            <w:r w:rsidR="001C5F85" w:rsidRPr="00EC2230">
              <w:rPr>
                <w:rFonts w:ascii="Arial" w:hAnsi="Arial" w:cs="Arial"/>
                <w:i/>
                <w:sz w:val="20"/>
                <w:szCs w:val="20"/>
              </w:rPr>
              <w:t>2.2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327" w:rsidRPr="00D60E3E" w:rsidRDefault="00C85327" w:rsidP="00CE60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Индикаторные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  <w:r w:rsidRPr="00D60E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фанерозоя</w:t>
            </w:r>
            <w:proofErr w:type="spellEnd"/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27" w:rsidRPr="001C5F85" w:rsidRDefault="00C85327" w:rsidP="00B97E7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F85">
              <w:rPr>
                <w:rFonts w:ascii="Arial" w:hAnsi="Arial" w:cs="Arial"/>
                <w:sz w:val="20"/>
                <w:szCs w:val="20"/>
              </w:rPr>
              <w:t xml:space="preserve">Магматические формации 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внутриплитного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магматизма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офиолитовых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 xml:space="preserve"> поясов, орогенеза (коллизии).</w:t>
            </w:r>
          </w:p>
        </w:tc>
      </w:tr>
      <w:tr w:rsidR="00060931" w:rsidRPr="00D60E3E" w:rsidTr="00B97E7F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31" w:rsidRPr="001C5F85" w:rsidRDefault="00060931" w:rsidP="00060931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C5F85">
              <w:rPr>
                <w:rFonts w:ascii="Arial" w:hAnsi="Arial" w:cs="Arial"/>
                <w:i/>
                <w:sz w:val="20"/>
                <w:szCs w:val="20"/>
              </w:rPr>
              <w:t>2. Практические занятия</w:t>
            </w:r>
          </w:p>
        </w:tc>
      </w:tr>
      <w:tr w:rsidR="006E6EE4" w:rsidRPr="00D60E3E" w:rsidTr="00B97E7F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E4" w:rsidRPr="00D60E3E" w:rsidRDefault="002712E0" w:rsidP="001C5F8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2.</w:t>
            </w:r>
            <w:r w:rsidR="001C5F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E4" w:rsidRPr="00D60E3E" w:rsidRDefault="006E6EE4" w:rsidP="00CE60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Ультрамафит-мафитовые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E4" w:rsidRPr="001C5F85" w:rsidRDefault="006E6EE4" w:rsidP="00B97E7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Коматиит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>-базальтовая, дунит-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гарцбургитовая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>, дунит-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клинопироксенит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габбровая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>, габбро-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верлитовая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>, дунит-перидотит-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габброноритовая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>. Дунит-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гарцбургит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ортопироксенит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 xml:space="preserve">-норитовая (расслоенных 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интрузий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>), габбро-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долеритовая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 xml:space="preserve"> (трапповая), кимберлитовая и 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лампроитовая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>, щелочно-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ультрамафитовая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1C5F85">
              <w:rPr>
                <w:rFonts w:ascii="Arial" w:hAnsi="Arial" w:cs="Arial"/>
                <w:sz w:val="20"/>
                <w:szCs w:val="20"/>
              </w:rPr>
              <w:t>карбонатитами</w:t>
            </w:r>
            <w:proofErr w:type="spellEnd"/>
            <w:r w:rsidRPr="001C5F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E6EE4" w:rsidRPr="00D60E3E" w:rsidTr="00B97E7F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E4" w:rsidRPr="00D60E3E" w:rsidRDefault="002712E0" w:rsidP="001C5F8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2.</w:t>
            </w:r>
            <w:r w:rsidR="001C5F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E4" w:rsidRPr="00D60E3E" w:rsidRDefault="006E6EE4" w:rsidP="00CE60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Мафически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-салические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E4" w:rsidRPr="00D60E3E" w:rsidRDefault="006E6EE4" w:rsidP="00B97E7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Базальт-андезитовая, андезитовая, </w:t>
            </w:r>
            <w:proofErr w:type="gramStart"/>
            <w:r w:rsidRPr="00D60E3E">
              <w:rPr>
                <w:rFonts w:ascii="Arial" w:hAnsi="Arial" w:cs="Arial"/>
                <w:sz w:val="20"/>
                <w:szCs w:val="20"/>
              </w:rPr>
              <w:t>диорит-гранодиоритовая</w:t>
            </w:r>
            <w:proofErr w:type="gramEnd"/>
            <w:r w:rsidRPr="00D60E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5327" w:rsidRPr="00D60E3E" w:rsidTr="00B97E7F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327" w:rsidRPr="00D60E3E" w:rsidRDefault="002712E0" w:rsidP="001C5F8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  <w:r w:rsidR="001C5F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327" w:rsidRPr="00D60E3E" w:rsidRDefault="00C85327" w:rsidP="00CE60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Салические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27" w:rsidRPr="00D60E3E" w:rsidRDefault="00C85327" w:rsidP="00B97E7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Риолитовая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 формация, гранитов-</w:t>
            </w: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рапакиви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, лейкогранитовая, </w:t>
            </w: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аляскитовая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 формация, </w:t>
            </w:r>
            <w:proofErr w:type="gramStart"/>
            <w:r w:rsidRPr="00D60E3E">
              <w:rPr>
                <w:rFonts w:ascii="Arial" w:hAnsi="Arial" w:cs="Arial"/>
                <w:sz w:val="20"/>
                <w:szCs w:val="20"/>
              </w:rPr>
              <w:t>нефелиновых</w:t>
            </w:r>
            <w:proofErr w:type="gramEnd"/>
            <w:r w:rsidRPr="00D60E3E">
              <w:rPr>
                <w:rFonts w:ascii="Arial" w:hAnsi="Arial" w:cs="Arial"/>
                <w:sz w:val="20"/>
                <w:szCs w:val="20"/>
              </w:rPr>
              <w:t xml:space="preserve"> сиенитов-</w:t>
            </w: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фонолитов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5327" w:rsidRPr="00D60E3E" w:rsidTr="00B97E7F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327" w:rsidRPr="00D60E3E" w:rsidRDefault="002712E0" w:rsidP="001C5F8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2.</w:t>
            </w:r>
            <w:r w:rsidR="001C5F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327" w:rsidRPr="00D60E3E" w:rsidRDefault="00C85327" w:rsidP="00CE60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Индикаторные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  <w:r w:rsidRPr="00D60E3E">
              <w:rPr>
                <w:rFonts w:ascii="Arial" w:hAnsi="Arial" w:cs="Arial"/>
                <w:sz w:val="20"/>
                <w:szCs w:val="20"/>
              </w:rPr>
              <w:t xml:space="preserve"> раннего докембрия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27" w:rsidRPr="00D60E3E" w:rsidRDefault="00C85327" w:rsidP="00B97E7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Расслоенных </w:t>
            </w: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ультрамафит-мафитовых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 интрузивов, </w:t>
            </w: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коматиит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-базальтовая формация. </w:t>
            </w:r>
            <w:proofErr w:type="gramStart"/>
            <w:r w:rsidRPr="00D60E3E">
              <w:rPr>
                <w:rFonts w:ascii="Arial" w:hAnsi="Arial" w:cs="Arial"/>
                <w:sz w:val="20"/>
                <w:szCs w:val="20"/>
              </w:rPr>
              <w:t>Мигматит-гранитные</w:t>
            </w:r>
            <w:proofErr w:type="gramEnd"/>
            <w:r w:rsidRPr="00D60E3E">
              <w:rPr>
                <w:rFonts w:ascii="Arial" w:hAnsi="Arial" w:cs="Arial"/>
                <w:sz w:val="20"/>
                <w:szCs w:val="20"/>
              </w:rPr>
              <w:t xml:space="preserve"> формации </w:t>
            </w: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гранулитовой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 и амфиболитовой фаций метаморфизма.</w:t>
            </w:r>
          </w:p>
        </w:tc>
      </w:tr>
      <w:tr w:rsidR="00C85327" w:rsidRPr="00D60E3E" w:rsidTr="00B97E7F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327" w:rsidRPr="00D60E3E" w:rsidRDefault="002712E0" w:rsidP="001C5F8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2.</w:t>
            </w:r>
            <w:r w:rsidR="001C5F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327" w:rsidRPr="00D60E3E" w:rsidRDefault="00C85327" w:rsidP="00CE60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Индикаторные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  <w:r w:rsidRPr="00D60E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фанерозоя</w:t>
            </w:r>
            <w:proofErr w:type="spellEnd"/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327" w:rsidRPr="00D60E3E" w:rsidRDefault="00C85327" w:rsidP="00B97E7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Магматические формации </w:t>
            </w: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внутриплитного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магматизма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офиолитовых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 поясов, орогенеза (коллизии).</w:t>
            </w:r>
          </w:p>
        </w:tc>
      </w:tr>
    </w:tbl>
    <w:p w:rsidR="0009728C" w:rsidRPr="00D60E3E" w:rsidRDefault="0009728C" w:rsidP="0009728C">
      <w:pPr>
        <w:rPr>
          <w:rFonts w:ascii="Arial" w:hAnsi="Arial" w:cs="Arial"/>
        </w:rPr>
      </w:pPr>
    </w:p>
    <w:p w:rsidR="0009728C" w:rsidRDefault="00350BD8" w:rsidP="0009728C">
      <w:pPr>
        <w:jc w:val="both"/>
        <w:rPr>
          <w:rFonts w:ascii="Arial" w:hAnsi="Arial" w:cs="Arial"/>
          <w:b/>
          <w:bCs/>
        </w:rPr>
      </w:pPr>
      <w:r w:rsidRPr="00D60E3E">
        <w:rPr>
          <w:rFonts w:ascii="Arial" w:hAnsi="Arial" w:cs="Arial"/>
          <w:b/>
        </w:rPr>
        <w:t>1</w:t>
      </w:r>
      <w:r w:rsidR="00377E4A" w:rsidRPr="00D60E3E">
        <w:rPr>
          <w:rFonts w:ascii="Arial" w:hAnsi="Arial" w:cs="Arial"/>
          <w:b/>
        </w:rPr>
        <w:t>3.2.</w:t>
      </w:r>
      <w:r w:rsidR="0009728C" w:rsidRPr="00D60E3E">
        <w:rPr>
          <w:rFonts w:ascii="Arial" w:hAnsi="Arial" w:cs="Arial"/>
          <w:b/>
        </w:rPr>
        <w:t xml:space="preserve"> </w:t>
      </w:r>
      <w:r w:rsidR="00377E4A" w:rsidRPr="00D60E3E">
        <w:rPr>
          <w:rFonts w:ascii="Arial" w:hAnsi="Arial" w:cs="Arial"/>
          <w:b/>
        </w:rPr>
        <w:t>Темы (р</w:t>
      </w:r>
      <w:r w:rsidR="0009728C" w:rsidRPr="00D60E3E">
        <w:rPr>
          <w:rFonts w:ascii="Arial" w:hAnsi="Arial" w:cs="Arial"/>
          <w:b/>
        </w:rPr>
        <w:t>азделы</w:t>
      </w:r>
      <w:r w:rsidR="00377E4A" w:rsidRPr="00D60E3E">
        <w:rPr>
          <w:rFonts w:ascii="Arial" w:hAnsi="Arial" w:cs="Arial"/>
          <w:b/>
        </w:rPr>
        <w:t>)</w:t>
      </w:r>
      <w:r w:rsidR="0009728C" w:rsidRPr="00D60E3E">
        <w:rPr>
          <w:rFonts w:ascii="Arial" w:hAnsi="Arial" w:cs="Arial"/>
          <w:b/>
          <w:bCs/>
        </w:rPr>
        <w:t xml:space="preserve"> дисциплины и виды занятий</w:t>
      </w:r>
    </w:p>
    <w:p w:rsidR="001C5F85" w:rsidRDefault="001C5F85" w:rsidP="0009728C">
      <w:pPr>
        <w:jc w:val="both"/>
        <w:rPr>
          <w:rFonts w:ascii="Arial" w:hAnsi="Arial" w:cs="Arial"/>
          <w:b/>
          <w:bCs/>
        </w:rPr>
      </w:pPr>
    </w:p>
    <w:tbl>
      <w:tblPr>
        <w:tblW w:w="4767" w:type="pct"/>
        <w:tblLook w:val="0000" w:firstRow="0" w:lastRow="0" w:firstColumn="0" w:lastColumn="0" w:noHBand="0" w:noVBand="0"/>
      </w:tblPr>
      <w:tblGrid>
        <w:gridCol w:w="532"/>
        <w:gridCol w:w="3525"/>
        <w:gridCol w:w="1085"/>
        <w:gridCol w:w="1631"/>
        <w:gridCol w:w="1904"/>
        <w:gridCol w:w="1258"/>
      </w:tblGrid>
      <w:tr w:rsidR="00AD5BBF" w:rsidRPr="00D60E3E" w:rsidTr="00BF2769"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5BBF" w:rsidRPr="00D60E3E" w:rsidRDefault="00AD5BBF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D60E3E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D60E3E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77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5BBF" w:rsidRPr="00D60E3E" w:rsidRDefault="00AD5BBF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29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BF" w:rsidRPr="00D60E3E" w:rsidRDefault="00AD5BBF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Виды занятий</w:t>
            </w:r>
            <w:r w:rsidR="008A58A5" w:rsidRPr="00D60E3E">
              <w:rPr>
                <w:rFonts w:ascii="Arial" w:hAnsi="Arial" w:cs="Arial"/>
                <w:sz w:val="20"/>
                <w:szCs w:val="20"/>
              </w:rPr>
              <w:t xml:space="preserve"> (часов)</w:t>
            </w:r>
          </w:p>
        </w:tc>
      </w:tr>
      <w:tr w:rsidR="00613A05" w:rsidRPr="00D60E3E" w:rsidTr="001C5F85">
        <w:tc>
          <w:tcPr>
            <w:tcW w:w="268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AD5BBF" w:rsidRPr="00D60E3E" w:rsidRDefault="00AD5BBF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AD5BBF" w:rsidRPr="00D60E3E" w:rsidRDefault="00AD5BBF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BF" w:rsidRPr="00D60E3E" w:rsidRDefault="00AD5BBF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BF" w:rsidRPr="00D60E3E" w:rsidRDefault="0043289D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BF" w:rsidRPr="00D60E3E" w:rsidRDefault="00AD5BBF" w:rsidP="00613A05">
            <w:pPr>
              <w:snapToGrid w:val="0"/>
              <w:ind w:left="-16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BF" w:rsidRPr="00D60E3E" w:rsidRDefault="00AD5BBF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613A05" w:rsidRPr="00D60E3E" w:rsidTr="001C5F85"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35E" w:rsidRPr="00D60E3E" w:rsidRDefault="00993D34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35E" w:rsidRPr="00D60E3E" w:rsidRDefault="00993D34" w:rsidP="00CD4C2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История учения о магматических</w:t>
            </w:r>
            <w:r w:rsidR="00CE6046">
              <w:rPr>
                <w:rFonts w:ascii="Arial" w:hAnsi="Arial" w:cs="Arial"/>
                <w:sz w:val="20"/>
                <w:szCs w:val="20"/>
              </w:rPr>
              <w:t xml:space="preserve"> комплексах и </w:t>
            </w:r>
            <w:r w:rsidRPr="00D60E3E">
              <w:rPr>
                <w:rFonts w:ascii="Arial" w:hAnsi="Arial" w:cs="Arial"/>
                <w:sz w:val="20"/>
                <w:szCs w:val="20"/>
              </w:rPr>
              <w:t xml:space="preserve"> формациях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A1535E" w:rsidRPr="00D60E3E" w:rsidRDefault="00993D34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535E" w:rsidRPr="00D60E3E" w:rsidRDefault="00903A54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535E" w:rsidRPr="00D60E3E" w:rsidRDefault="005F2D78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5E" w:rsidRPr="00D60E3E" w:rsidRDefault="0043289D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93D34" w:rsidRPr="00D60E3E" w:rsidTr="001C5F85"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3D34" w:rsidRPr="00D60E3E" w:rsidRDefault="00993D34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3D34" w:rsidRPr="00D60E3E" w:rsidRDefault="00993D34" w:rsidP="00CE604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Принципы классификаций</w:t>
            </w:r>
            <w:r w:rsidR="0043289D" w:rsidRPr="00D60E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0E3E">
              <w:rPr>
                <w:rFonts w:ascii="Arial" w:hAnsi="Arial" w:cs="Arial"/>
                <w:sz w:val="20"/>
                <w:szCs w:val="20"/>
              </w:rPr>
              <w:t xml:space="preserve">магматических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комплексов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993D34" w:rsidRPr="00D60E3E" w:rsidRDefault="00E86B9B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D34" w:rsidRPr="00D60E3E" w:rsidRDefault="00903A54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D34" w:rsidRPr="00D60E3E" w:rsidRDefault="0043289D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D34" w:rsidRPr="00D60E3E" w:rsidRDefault="005F2D78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93D34" w:rsidRPr="00D60E3E" w:rsidTr="001C5F85"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3D34" w:rsidRPr="00D60E3E" w:rsidRDefault="00993D34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3D34" w:rsidRPr="00D60E3E" w:rsidRDefault="00993D34" w:rsidP="00CE604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Ультрамафит-мафитовые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993D34" w:rsidRPr="00D60E3E" w:rsidRDefault="00903A54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D34" w:rsidRPr="00D60E3E" w:rsidRDefault="005F2D78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D34" w:rsidRPr="00D60E3E" w:rsidRDefault="00EC2230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D34" w:rsidRPr="00D60E3E" w:rsidRDefault="001C5F85" w:rsidP="00EC223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C22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3D34" w:rsidRPr="00D60E3E" w:rsidTr="001C5F85"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3D34" w:rsidRPr="00D60E3E" w:rsidRDefault="00993D34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3D34" w:rsidRPr="00D60E3E" w:rsidRDefault="00993D34" w:rsidP="00CE604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Мафически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-салические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993D34" w:rsidRPr="00D60E3E" w:rsidRDefault="00903A54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D34" w:rsidRPr="00D60E3E" w:rsidRDefault="0043289D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D34" w:rsidRPr="00D60E3E" w:rsidRDefault="005F2D78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D34" w:rsidRPr="00D60E3E" w:rsidRDefault="0043289D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93D34" w:rsidRPr="00D60E3E" w:rsidTr="001C5F85"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3D34" w:rsidRPr="00D60E3E" w:rsidRDefault="00993D34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3D34" w:rsidRPr="00D60E3E" w:rsidRDefault="00993D34" w:rsidP="00CE604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Салические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993D34" w:rsidRPr="00D60E3E" w:rsidRDefault="00903A54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D34" w:rsidRPr="00D60E3E" w:rsidRDefault="005F2D78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D34" w:rsidRPr="00D60E3E" w:rsidRDefault="005F2D78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D34" w:rsidRPr="00D60E3E" w:rsidRDefault="005F2D78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13A05" w:rsidRPr="00D60E3E" w:rsidTr="001C5F85"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58A5" w:rsidRPr="00D60E3E" w:rsidRDefault="00993D34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58A5" w:rsidRPr="00D60E3E" w:rsidRDefault="00993D34" w:rsidP="00CE604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Индикаторные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  <w:r w:rsidRPr="00D60E3E">
              <w:rPr>
                <w:rFonts w:ascii="Arial" w:hAnsi="Arial" w:cs="Arial"/>
                <w:sz w:val="20"/>
                <w:szCs w:val="20"/>
              </w:rPr>
              <w:t xml:space="preserve"> раннего докембрия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8A58A5" w:rsidRPr="00D60E3E" w:rsidRDefault="00E86B9B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58A5" w:rsidRPr="00D60E3E" w:rsidRDefault="005F2D78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58A5" w:rsidRPr="00D60E3E" w:rsidRDefault="005F2D78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8A5" w:rsidRPr="00D60E3E" w:rsidRDefault="0043289D" w:rsidP="005F2D7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1</w:t>
            </w:r>
            <w:r w:rsidR="005F2D78" w:rsidRPr="00D60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93D34" w:rsidRPr="00D60E3E" w:rsidTr="001C5F85"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3D34" w:rsidRPr="00D60E3E" w:rsidRDefault="00993D34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3D34" w:rsidRPr="00D60E3E" w:rsidRDefault="00993D34" w:rsidP="00CE604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Индикаторные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  <w:r w:rsidRPr="00D60E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фанерозоя</w:t>
            </w:r>
            <w:proofErr w:type="spellEnd"/>
          </w:p>
        </w:tc>
        <w:tc>
          <w:tcPr>
            <w:tcW w:w="5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993D34" w:rsidRPr="00D60E3E" w:rsidRDefault="00E86B9B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D34" w:rsidRPr="00D60E3E" w:rsidRDefault="005F2D78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D34" w:rsidRPr="00D60E3E" w:rsidRDefault="005F2D78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D34" w:rsidRPr="00D60E3E" w:rsidRDefault="005F2D78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EC2230" w:rsidRPr="00D60E3E" w:rsidTr="001C5F85"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230" w:rsidRPr="00D60E3E" w:rsidRDefault="00EC2230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230" w:rsidRPr="00D60E3E" w:rsidRDefault="00EC2230" w:rsidP="00CD4C2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Экзамен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C2230" w:rsidRPr="00D60E3E" w:rsidRDefault="00EC2230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230" w:rsidRPr="00D60E3E" w:rsidRDefault="00EC2230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230" w:rsidRPr="00D60E3E" w:rsidRDefault="00EC2230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230" w:rsidRPr="00D60E3E" w:rsidRDefault="00EC2230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23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EC2230" w:rsidRPr="00D60E3E" w:rsidTr="001C5F85"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230" w:rsidRDefault="00EC2230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230" w:rsidRDefault="00EC2230" w:rsidP="00CD4C2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C2230" w:rsidRPr="00D60E3E" w:rsidRDefault="00EC2230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230" w:rsidRPr="00D60E3E" w:rsidRDefault="00EC2230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230" w:rsidRPr="00D60E3E" w:rsidRDefault="00EC2230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230" w:rsidRPr="00D60E3E" w:rsidRDefault="00EC2230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  <w:tr w:rsidR="00613A05" w:rsidRPr="00D60E3E" w:rsidTr="00EC2230">
        <w:trPr>
          <w:trHeight w:val="202"/>
        </w:trPr>
        <w:tc>
          <w:tcPr>
            <w:tcW w:w="268" w:type="pct"/>
            <w:tcBorders>
              <w:top w:val="single" w:sz="2" w:space="0" w:color="auto"/>
            </w:tcBorders>
            <w:vAlign w:val="center"/>
          </w:tcPr>
          <w:p w:rsidR="00613A05" w:rsidRPr="00D60E3E" w:rsidRDefault="00613A05" w:rsidP="00FC22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pct"/>
            <w:tcBorders>
              <w:top w:val="single" w:sz="2" w:space="0" w:color="auto"/>
            </w:tcBorders>
            <w:vAlign w:val="center"/>
          </w:tcPr>
          <w:p w:rsidR="00613A05" w:rsidRPr="00D60E3E" w:rsidRDefault="00613A05" w:rsidP="00613A0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000000"/>
            </w:tcBorders>
            <w:vAlign w:val="center"/>
          </w:tcPr>
          <w:p w:rsidR="00613A05" w:rsidRPr="00D60E3E" w:rsidRDefault="00613A05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</w:tcBorders>
            <w:vAlign w:val="center"/>
          </w:tcPr>
          <w:p w:rsidR="00613A05" w:rsidRPr="00D60E3E" w:rsidRDefault="00613A05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4" w:space="0" w:color="000000"/>
            </w:tcBorders>
            <w:vAlign w:val="center"/>
          </w:tcPr>
          <w:p w:rsidR="00613A05" w:rsidRPr="00D60E3E" w:rsidRDefault="00613A05" w:rsidP="001C5F8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</w:tcBorders>
            <w:vAlign w:val="center"/>
          </w:tcPr>
          <w:p w:rsidR="00613A05" w:rsidRPr="00D60E3E" w:rsidRDefault="00613A05" w:rsidP="006566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287D" w:rsidRPr="00D60E3E" w:rsidRDefault="0028287D" w:rsidP="0009728C">
      <w:pPr>
        <w:rPr>
          <w:rFonts w:ascii="Arial" w:hAnsi="Arial" w:cs="Arial"/>
        </w:rPr>
      </w:pPr>
    </w:p>
    <w:p w:rsidR="00377E4A" w:rsidRPr="00D60E3E" w:rsidRDefault="00377E4A" w:rsidP="00377E4A">
      <w:pPr>
        <w:rPr>
          <w:rFonts w:ascii="Arial" w:hAnsi="Arial" w:cs="Arial"/>
          <w:b/>
        </w:rPr>
      </w:pPr>
      <w:r w:rsidRPr="00D60E3E">
        <w:rPr>
          <w:rFonts w:ascii="Arial" w:hAnsi="Arial" w:cs="Arial"/>
          <w:b/>
        </w:rPr>
        <w:t xml:space="preserve">14. Методические указания для </w:t>
      </w:r>
      <w:proofErr w:type="gramStart"/>
      <w:r w:rsidRPr="00D60E3E">
        <w:rPr>
          <w:rFonts w:ascii="Arial" w:hAnsi="Arial" w:cs="Arial"/>
          <w:b/>
        </w:rPr>
        <w:t>обучающихся</w:t>
      </w:r>
      <w:proofErr w:type="gramEnd"/>
      <w:r w:rsidRPr="00D60E3E">
        <w:rPr>
          <w:rFonts w:ascii="Arial" w:hAnsi="Arial" w:cs="Arial"/>
          <w:b/>
        </w:rPr>
        <w:t xml:space="preserve"> по освоению дисциплины</w:t>
      </w:r>
    </w:p>
    <w:p w:rsidR="00377E4A" w:rsidRPr="005E317E" w:rsidRDefault="00377E4A" w:rsidP="00377E4A">
      <w:pPr>
        <w:rPr>
          <w:rFonts w:ascii="Arial" w:hAnsi="Arial" w:cs="Arial"/>
          <w:i/>
          <w:sz w:val="20"/>
          <w:szCs w:val="20"/>
        </w:rPr>
      </w:pPr>
      <w:proofErr w:type="gramStart"/>
      <w:r w:rsidRPr="005E317E">
        <w:rPr>
          <w:rFonts w:ascii="Arial" w:hAnsi="Arial" w:cs="Arial"/>
          <w:sz w:val="20"/>
          <w:szCs w:val="20"/>
        </w:rPr>
        <w:t>Обучающимся</w:t>
      </w:r>
      <w:proofErr w:type="gramEnd"/>
      <w:r w:rsidRPr="005E317E">
        <w:rPr>
          <w:rFonts w:ascii="Arial" w:hAnsi="Arial" w:cs="Arial"/>
          <w:sz w:val="20"/>
          <w:szCs w:val="20"/>
        </w:rPr>
        <w:t xml:space="preserve"> следует использовать опубликованные методические пособия по курсу «</w:t>
      </w:r>
      <w:r w:rsidR="00436237" w:rsidRPr="005E317E">
        <w:rPr>
          <w:rFonts w:ascii="Arial" w:hAnsi="Arial" w:cs="Arial"/>
          <w:sz w:val="20"/>
          <w:szCs w:val="20"/>
        </w:rPr>
        <w:t>Картирование магматических комплексов</w:t>
      </w:r>
      <w:r w:rsidRPr="005E317E">
        <w:rPr>
          <w:rFonts w:ascii="Arial" w:hAnsi="Arial" w:cs="Arial"/>
          <w:sz w:val="20"/>
          <w:szCs w:val="20"/>
        </w:rPr>
        <w:t xml:space="preserve">» из списка литературы, а так же  рекомендуется самостоятельная работа с </w:t>
      </w:r>
      <w:r w:rsidR="00060931" w:rsidRPr="005E317E">
        <w:rPr>
          <w:rFonts w:ascii="Arial" w:hAnsi="Arial" w:cs="Arial"/>
          <w:sz w:val="20"/>
          <w:szCs w:val="20"/>
        </w:rPr>
        <w:t>коллекциями горных пород</w:t>
      </w:r>
      <w:r w:rsidRPr="005E317E">
        <w:rPr>
          <w:rFonts w:ascii="Arial" w:hAnsi="Arial" w:cs="Arial"/>
          <w:sz w:val="20"/>
          <w:szCs w:val="20"/>
        </w:rPr>
        <w:t>.</w:t>
      </w:r>
    </w:p>
    <w:p w:rsidR="00377E4A" w:rsidRPr="00D60E3E" w:rsidRDefault="00377E4A" w:rsidP="0009728C">
      <w:pPr>
        <w:rPr>
          <w:rFonts w:ascii="Arial" w:hAnsi="Arial" w:cs="Arial"/>
          <w:b/>
        </w:rPr>
      </w:pPr>
    </w:p>
    <w:p w:rsidR="00377E4A" w:rsidRPr="00D60E3E" w:rsidRDefault="00377E4A" w:rsidP="0009728C">
      <w:pPr>
        <w:rPr>
          <w:rFonts w:ascii="Arial" w:hAnsi="Arial" w:cs="Arial"/>
          <w:b/>
        </w:rPr>
      </w:pPr>
    </w:p>
    <w:p w:rsidR="00377E4A" w:rsidRPr="00D60E3E" w:rsidRDefault="00377E4A" w:rsidP="00377E4A">
      <w:pPr>
        <w:jc w:val="both"/>
        <w:rPr>
          <w:rFonts w:ascii="Arial" w:hAnsi="Arial" w:cs="Arial"/>
          <w:b/>
        </w:rPr>
      </w:pPr>
      <w:r w:rsidRPr="00D60E3E">
        <w:rPr>
          <w:rFonts w:ascii="Arial" w:hAnsi="Arial" w:cs="Arial"/>
          <w:b/>
        </w:rPr>
        <w:t>15. Перечень основной и дополнительной литературы, ресурсов интернет, необходимых для освоения дисциплины</w:t>
      </w:r>
    </w:p>
    <w:p w:rsidR="00486F9E" w:rsidRPr="00D60E3E" w:rsidRDefault="00486F9E" w:rsidP="00377E4A">
      <w:pPr>
        <w:jc w:val="center"/>
        <w:rPr>
          <w:rStyle w:val="a6"/>
          <w:rFonts w:ascii="Arial" w:hAnsi="Arial" w:cs="Arial"/>
          <w:bCs/>
          <w:sz w:val="18"/>
          <w:szCs w:val="18"/>
        </w:rPr>
      </w:pPr>
      <w:r w:rsidRPr="00D60E3E">
        <w:rPr>
          <w:rStyle w:val="a6"/>
          <w:rFonts w:ascii="Arial" w:hAnsi="Arial" w:cs="Arial"/>
          <w:bCs/>
          <w:sz w:val="18"/>
          <w:szCs w:val="18"/>
        </w:rPr>
        <w:t xml:space="preserve">(список литературы </w:t>
      </w:r>
      <w:r w:rsidR="00FC229D" w:rsidRPr="00D60E3E">
        <w:rPr>
          <w:rStyle w:val="a6"/>
          <w:rFonts w:ascii="Arial" w:hAnsi="Arial" w:cs="Arial"/>
          <w:bCs/>
          <w:sz w:val="18"/>
          <w:szCs w:val="18"/>
        </w:rPr>
        <w:t xml:space="preserve">оформляется </w:t>
      </w:r>
      <w:r w:rsidRPr="00D60E3E">
        <w:rPr>
          <w:rStyle w:val="a6"/>
          <w:rFonts w:ascii="Arial" w:hAnsi="Arial" w:cs="Arial"/>
          <w:bCs/>
          <w:sz w:val="18"/>
          <w:szCs w:val="18"/>
        </w:rPr>
        <w:t>в соответствии с</w:t>
      </w:r>
      <w:r w:rsidR="00FC229D" w:rsidRPr="00D60E3E">
        <w:rPr>
          <w:rStyle w:val="a6"/>
          <w:rFonts w:ascii="Arial" w:hAnsi="Arial" w:cs="Arial"/>
          <w:bCs/>
          <w:sz w:val="18"/>
          <w:szCs w:val="18"/>
        </w:rPr>
        <w:t xml:space="preserve"> требованиями ГОСТ и</w:t>
      </w:r>
      <w:r w:rsidRPr="00D60E3E">
        <w:rPr>
          <w:rStyle w:val="a6"/>
          <w:rFonts w:ascii="Arial" w:hAnsi="Arial" w:cs="Arial"/>
          <w:bCs/>
          <w:sz w:val="18"/>
          <w:szCs w:val="18"/>
        </w:rPr>
        <w:t xml:space="preserve"> используется общая сквозная нумерация для всех видов литературы)</w:t>
      </w:r>
    </w:p>
    <w:p w:rsidR="008A58A5" w:rsidRPr="00D60E3E" w:rsidRDefault="008A58A5" w:rsidP="00FC229D">
      <w:pPr>
        <w:jc w:val="center"/>
        <w:rPr>
          <w:rFonts w:ascii="Arial" w:hAnsi="Arial" w:cs="Arial"/>
        </w:rPr>
      </w:pPr>
    </w:p>
    <w:p w:rsidR="00486F9E" w:rsidRPr="00D60E3E" w:rsidRDefault="008A58A5" w:rsidP="00486F9E">
      <w:pPr>
        <w:rPr>
          <w:rFonts w:ascii="Arial" w:hAnsi="Arial" w:cs="Arial"/>
          <w:color w:val="000000"/>
          <w:sz w:val="20"/>
          <w:szCs w:val="20"/>
        </w:rPr>
      </w:pPr>
      <w:r w:rsidRPr="00D60E3E">
        <w:rPr>
          <w:rStyle w:val="a7"/>
          <w:rFonts w:ascii="Arial" w:hAnsi="Arial" w:cs="Arial"/>
          <w:b w:val="0"/>
          <w:iCs/>
          <w:sz w:val="20"/>
          <w:szCs w:val="20"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656654" w:rsidRPr="00D60E3E">
        <w:trPr>
          <w:jc w:val="center"/>
        </w:trPr>
        <w:tc>
          <w:tcPr>
            <w:tcW w:w="829" w:type="dxa"/>
            <w:vAlign w:val="center"/>
          </w:tcPr>
          <w:p w:rsidR="00656654" w:rsidRPr="00D60E3E" w:rsidRDefault="00656654" w:rsidP="000C10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3E">
              <w:rPr>
                <w:rFonts w:ascii="Arial" w:hAnsi="Arial" w:cs="Arial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D60E3E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D60E3E">
              <w:rPr>
                <w:rFonts w:ascii="Arial" w:hAnsi="Arial" w:cs="Arial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8742" w:type="dxa"/>
            <w:vAlign w:val="center"/>
          </w:tcPr>
          <w:p w:rsidR="00656654" w:rsidRPr="00D60E3E" w:rsidRDefault="00656654" w:rsidP="00486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3E">
              <w:rPr>
                <w:rFonts w:ascii="Arial" w:hAnsi="Arial" w:cs="Arial"/>
                <w:color w:val="000000"/>
                <w:sz w:val="18"/>
                <w:szCs w:val="18"/>
              </w:rPr>
              <w:t>Источник</w:t>
            </w:r>
          </w:p>
        </w:tc>
      </w:tr>
      <w:tr w:rsidR="00283C34" w:rsidRPr="00D60E3E">
        <w:trPr>
          <w:trHeight w:val="116"/>
          <w:jc w:val="center"/>
        </w:trPr>
        <w:tc>
          <w:tcPr>
            <w:tcW w:w="829" w:type="dxa"/>
            <w:vAlign w:val="center"/>
          </w:tcPr>
          <w:p w:rsidR="00283C34" w:rsidRPr="00D60E3E" w:rsidRDefault="00515BB3" w:rsidP="000C106C">
            <w:pPr>
              <w:pStyle w:val="1"/>
              <w:jc w:val="center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283C34" w:rsidRPr="00515BB3" w:rsidRDefault="00283C34" w:rsidP="000F07A5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515BB3">
              <w:rPr>
                <w:rFonts w:ascii="Arial" w:hAnsi="Arial" w:cs="Arial"/>
                <w:i w:val="0"/>
                <w:sz w:val="20"/>
                <w:szCs w:val="20"/>
              </w:rPr>
              <w:t>Чернышов</w:t>
            </w:r>
            <w:proofErr w:type="spellEnd"/>
            <w:r w:rsidRPr="00515BB3">
              <w:rPr>
                <w:rFonts w:ascii="Arial" w:hAnsi="Arial" w:cs="Arial"/>
                <w:i w:val="0"/>
                <w:sz w:val="20"/>
                <w:szCs w:val="20"/>
              </w:rPr>
              <w:t xml:space="preserve"> Н.М. </w:t>
            </w:r>
            <w:proofErr w:type="spellStart"/>
            <w:r w:rsidRPr="00515BB3">
              <w:rPr>
                <w:rFonts w:ascii="Arial" w:hAnsi="Arial" w:cs="Arial"/>
                <w:i w:val="0"/>
                <w:sz w:val="20"/>
                <w:szCs w:val="20"/>
              </w:rPr>
              <w:t>Платиноносные</w:t>
            </w:r>
            <w:proofErr w:type="spellEnd"/>
            <w:r w:rsidRPr="00515BB3">
              <w:rPr>
                <w:rFonts w:ascii="Arial" w:hAnsi="Arial" w:cs="Arial"/>
                <w:i w:val="0"/>
                <w:sz w:val="20"/>
                <w:szCs w:val="20"/>
              </w:rPr>
              <w:t xml:space="preserve"> формации Курско-Воронежского региона (Центральная Россия): монография / Н.М. Чернышов. – Воронеж: Издательство Воронежского университета, 2004.- 448 с.</w:t>
            </w:r>
          </w:p>
        </w:tc>
      </w:tr>
      <w:tr w:rsidR="00515BB3" w:rsidRPr="00D60E3E">
        <w:trPr>
          <w:trHeight w:val="116"/>
          <w:jc w:val="center"/>
        </w:trPr>
        <w:tc>
          <w:tcPr>
            <w:tcW w:w="829" w:type="dxa"/>
            <w:vAlign w:val="center"/>
          </w:tcPr>
          <w:p w:rsidR="00515BB3" w:rsidRPr="00515BB3" w:rsidRDefault="00515BB3" w:rsidP="000C106C">
            <w:pPr>
              <w:pStyle w:val="1"/>
              <w:jc w:val="center"/>
              <w:rPr>
                <w:rFonts w:ascii="Arial" w:hAnsi="Arial" w:cs="Arial"/>
                <w:i w:val="0"/>
                <w:szCs w:val="18"/>
                <w:highlight w:val="yellow"/>
                <w:lang w:eastAsia="ru-RU"/>
              </w:rPr>
            </w:pPr>
            <w:r w:rsidRPr="008C1A06">
              <w:rPr>
                <w:rFonts w:ascii="Arial" w:hAnsi="Arial" w:cs="Arial"/>
                <w:i w:val="0"/>
                <w:szCs w:val="18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515BB3" w:rsidRPr="00515BB3" w:rsidRDefault="00515BB3" w:rsidP="00515BB3">
            <w:pPr>
              <w:pStyle w:val="1"/>
              <w:rPr>
                <w:rFonts w:ascii="Arial" w:hAnsi="Arial" w:cs="Arial"/>
                <w:i w:val="0"/>
                <w:sz w:val="20"/>
                <w:szCs w:val="20"/>
                <w:highlight w:val="yellow"/>
                <w:lang w:eastAsia="ru-RU"/>
              </w:rPr>
            </w:pPr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Петрографический кодекс. Магматические, метаморфические, метасоматические, </w:t>
            </w:r>
            <w:proofErr w:type="spellStart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импактные</w:t>
            </w:r>
            <w:proofErr w:type="spellEnd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 образования : утвержден МПК 10 января 2008 г. / М-во природ. ресурсов</w:t>
            </w:r>
            <w:proofErr w:type="gramStart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 Р</w:t>
            </w:r>
            <w:proofErr w:type="gramEnd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ос. Федерации, </w:t>
            </w:r>
            <w:proofErr w:type="spellStart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Всерос</w:t>
            </w:r>
            <w:proofErr w:type="gramStart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.н</w:t>
            </w:r>
            <w:proofErr w:type="gramEnd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аучно-исслед</w:t>
            </w:r>
            <w:proofErr w:type="spellEnd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. геол. ин-т им. </w:t>
            </w:r>
            <w:proofErr w:type="spellStart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А.П.Карпинского</w:t>
            </w:r>
            <w:proofErr w:type="spellEnd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Межведомств.петрогр</w:t>
            </w:r>
            <w:proofErr w:type="spellEnd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. комитет; [сост. В.В. Жданов и др.; отв. ред. Л.Н. </w:t>
            </w:r>
            <w:proofErr w:type="spellStart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Шарпенок</w:t>
            </w:r>
            <w:proofErr w:type="spellEnd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 ] .— Изд. 2-е, </w:t>
            </w:r>
            <w:proofErr w:type="spellStart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515BB3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. и доп. — СПб. : Изд-во ВСЕГЕИ, 2008 .— 197с</w:t>
            </w:r>
          </w:p>
        </w:tc>
      </w:tr>
    </w:tbl>
    <w:p w:rsidR="008A58A5" w:rsidRPr="00D60E3E" w:rsidRDefault="008A58A5" w:rsidP="00486F9E">
      <w:pPr>
        <w:rPr>
          <w:rStyle w:val="a7"/>
          <w:rFonts w:ascii="Arial" w:hAnsi="Arial" w:cs="Arial"/>
          <w:b w:val="0"/>
          <w:iCs/>
          <w:sz w:val="18"/>
          <w:szCs w:val="18"/>
        </w:rPr>
      </w:pPr>
    </w:p>
    <w:p w:rsidR="00486F9E" w:rsidRPr="00D60E3E" w:rsidRDefault="008A58A5" w:rsidP="00486F9E">
      <w:pPr>
        <w:rPr>
          <w:rStyle w:val="a7"/>
          <w:rFonts w:ascii="Arial" w:hAnsi="Arial" w:cs="Arial"/>
          <w:b w:val="0"/>
          <w:iCs/>
          <w:sz w:val="20"/>
          <w:szCs w:val="20"/>
        </w:rPr>
      </w:pPr>
      <w:r w:rsidRPr="00D60E3E">
        <w:rPr>
          <w:rStyle w:val="a7"/>
          <w:rFonts w:ascii="Arial" w:hAnsi="Arial" w:cs="Arial"/>
          <w:b w:val="0"/>
          <w:iCs/>
          <w:sz w:val="20"/>
          <w:szCs w:val="20"/>
        </w:rPr>
        <w:t>б) дополнительная литература:</w:t>
      </w:r>
    </w:p>
    <w:p w:rsidR="000661B0" w:rsidRPr="00D60E3E" w:rsidRDefault="000661B0" w:rsidP="00486F9E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656654" w:rsidRPr="00C97436">
        <w:trPr>
          <w:jc w:val="center"/>
        </w:trPr>
        <w:tc>
          <w:tcPr>
            <w:tcW w:w="829" w:type="dxa"/>
            <w:vAlign w:val="center"/>
          </w:tcPr>
          <w:p w:rsidR="00656654" w:rsidRPr="00C97436" w:rsidRDefault="00656654" w:rsidP="00486F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436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97436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C97436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656654" w:rsidRPr="00C97436" w:rsidRDefault="00656654" w:rsidP="00486F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436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2D7166" w:rsidRPr="00C97436">
        <w:trPr>
          <w:jc w:val="center"/>
        </w:trPr>
        <w:tc>
          <w:tcPr>
            <w:tcW w:w="829" w:type="dxa"/>
            <w:vAlign w:val="center"/>
          </w:tcPr>
          <w:p w:rsidR="002D7166" w:rsidRPr="00C97436" w:rsidRDefault="00455585" w:rsidP="00486F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43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2" w:type="dxa"/>
            <w:vAlign w:val="center"/>
          </w:tcPr>
          <w:p w:rsidR="002D7166" w:rsidRPr="00C97436" w:rsidRDefault="00C97436" w:rsidP="002D71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Леснов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, Феликс Петрович. Редкоземельные элементы в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ультрамафитовых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и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мафитовых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породах и их минералах / Ф.Н.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Леснов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; Рос. акад. наук,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Сиб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отд-ние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, Ин-т геологии и </w:t>
            </w:r>
            <w:r w:rsidRPr="00C9743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минералогии им. В.С. Соболева</w:t>
            </w:r>
            <w:proofErr w:type="gram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.</w:t>
            </w:r>
            <w:proofErr w:type="gramEnd"/>
            <w:r w:rsidRPr="00C97436">
              <w:rPr>
                <w:rFonts w:ascii="Arial" w:hAnsi="Arial" w:cs="Arial"/>
                <w:bCs/>
                <w:sz w:val="20"/>
                <w:szCs w:val="20"/>
              </w:rPr>
              <w:t>— Новосибирск : Гео, 2007 - .— ISBN 978-5-9747-0117-7.</w:t>
            </w:r>
          </w:p>
        </w:tc>
      </w:tr>
      <w:tr w:rsidR="002D7166" w:rsidRPr="00C97436">
        <w:trPr>
          <w:jc w:val="center"/>
        </w:trPr>
        <w:tc>
          <w:tcPr>
            <w:tcW w:w="829" w:type="dxa"/>
            <w:vAlign w:val="center"/>
          </w:tcPr>
          <w:p w:rsidR="002D7166" w:rsidRPr="00C97436" w:rsidRDefault="00455585" w:rsidP="00486F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43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742" w:type="dxa"/>
            <w:vAlign w:val="center"/>
          </w:tcPr>
          <w:p w:rsidR="002D7166" w:rsidRPr="00C97436" w:rsidRDefault="002D7166" w:rsidP="002D71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Металлогения рядов геодинамических обстановок раннего докембрия / Д.В.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Рундквист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61B0" w:rsidRPr="00C97436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др</w:t>
            </w:r>
            <w:proofErr w:type="spellEnd"/>
            <w:proofErr w:type="gramEnd"/>
            <w:r w:rsidR="000661B0" w:rsidRPr="00C97436">
              <w:rPr>
                <w:rFonts w:ascii="Arial" w:hAnsi="Arial" w:cs="Arial"/>
                <w:bCs/>
                <w:sz w:val="20"/>
                <w:szCs w:val="20"/>
              </w:rPr>
              <w:t>]</w:t>
            </w:r>
            <w:r w:rsidRPr="00C97436">
              <w:rPr>
                <w:rFonts w:ascii="Arial" w:hAnsi="Arial" w:cs="Arial"/>
                <w:bCs/>
                <w:sz w:val="20"/>
                <w:szCs w:val="20"/>
              </w:rPr>
              <w:t>. – М</w:t>
            </w:r>
            <w:r w:rsidR="000661B0" w:rsidRPr="00C97436">
              <w:rPr>
                <w:rFonts w:ascii="Arial" w:hAnsi="Arial" w:cs="Arial"/>
                <w:bCs/>
                <w:sz w:val="20"/>
                <w:szCs w:val="20"/>
              </w:rPr>
              <w:t>осква</w:t>
            </w:r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Геокарт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>, - 1999. – 398 с.</w:t>
            </w:r>
          </w:p>
        </w:tc>
      </w:tr>
      <w:tr w:rsidR="0002193E" w:rsidRPr="00C97436">
        <w:trPr>
          <w:jc w:val="center"/>
        </w:trPr>
        <w:tc>
          <w:tcPr>
            <w:tcW w:w="829" w:type="dxa"/>
            <w:vAlign w:val="center"/>
          </w:tcPr>
          <w:p w:rsidR="0002193E" w:rsidRPr="00C97436" w:rsidRDefault="00223417" w:rsidP="00486F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42" w:type="dxa"/>
            <w:vAlign w:val="center"/>
          </w:tcPr>
          <w:p w:rsidR="0002193E" w:rsidRPr="00C97436" w:rsidRDefault="0002193E" w:rsidP="002D71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Грудинин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М.И.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Ультрабазит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-базитовые ассоциации раннего докембрия / М.И.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Грудинин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, Ю.В. Меньшагин ; Акад. наук СССР, Сибирское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отд-ние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>, Ин-т земной коры; Отв. ред. Ф.А. Летников</w:t>
            </w:r>
            <w:proofErr w:type="gram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.</w:t>
            </w:r>
            <w:proofErr w:type="gramEnd"/>
            <w:r w:rsidRPr="00C97436">
              <w:rPr>
                <w:rFonts w:ascii="Arial" w:hAnsi="Arial" w:cs="Arial"/>
                <w:bCs/>
                <w:sz w:val="20"/>
                <w:szCs w:val="20"/>
              </w:rPr>
              <w:t>— Новосибирск : Наука, 1987 .— 155,[2] с.</w:t>
            </w:r>
          </w:p>
        </w:tc>
      </w:tr>
      <w:tr w:rsidR="0002193E" w:rsidRPr="00C97436">
        <w:trPr>
          <w:jc w:val="center"/>
        </w:trPr>
        <w:tc>
          <w:tcPr>
            <w:tcW w:w="829" w:type="dxa"/>
            <w:vAlign w:val="center"/>
          </w:tcPr>
          <w:p w:rsidR="0002193E" w:rsidRPr="00C97436" w:rsidRDefault="00223417" w:rsidP="00486F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42" w:type="dxa"/>
            <w:vAlign w:val="center"/>
          </w:tcPr>
          <w:p w:rsidR="0002193E" w:rsidRPr="00C97436" w:rsidRDefault="0002193E" w:rsidP="002D71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7436">
              <w:rPr>
                <w:rFonts w:ascii="Arial" w:hAnsi="Arial" w:cs="Arial"/>
                <w:sz w:val="20"/>
                <w:szCs w:val="20"/>
              </w:rPr>
              <w:t>Платинометалльные</w:t>
            </w:r>
            <w:proofErr w:type="spellEnd"/>
            <w:r w:rsidRPr="00C97436">
              <w:rPr>
                <w:rFonts w:ascii="Arial" w:hAnsi="Arial" w:cs="Arial"/>
                <w:sz w:val="20"/>
                <w:szCs w:val="20"/>
              </w:rPr>
              <w:t xml:space="preserve"> месторождения мира / М-во природ. ресурсов</w:t>
            </w:r>
            <w:proofErr w:type="gramStart"/>
            <w:r w:rsidRPr="00C97436">
              <w:rPr>
                <w:rFonts w:ascii="Arial" w:hAnsi="Arial" w:cs="Arial"/>
                <w:sz w:val="20"/>
                <w:szCs w:val="20"/>
              </w:rPr>
              <w:t xml:space="preserve"> Р</w:t>
            </w:r>
            <w:proofErr w:type="gramEnd"/>
            <w:r w:rsidRPr="00C97436">
              <w:rPr>
                <w:rFonts w:ascii="Arial" w:hAnsi="Arial" w:cs="Arial"/>
                <w:sz w:val="20"/>
                <w:szCs w:val="20"/>
              </w:rPr>
              <w:t>ос. Федерации, Рос</w:t>
            </w:r>
            <w:proofErr w:type="gramStart"/>
            <w:r w:rsidRPr="00C9743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C974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97436">
              <w:rPr>
                <w:rFonts w:ascii="Arial" w:hAnsi="Arial" w:cs="Arial"/>
                <w:sz w:val="20"/>
                <w:szCs w:val="20"/>
              </w:rPr>
              <w:t>а</w:t>
            </w:r>
            <w:proofErr w:type="gramEnd"/>
            <w:r w:rsidRPr="00C97436">
              <w:rPr>
                <w:rFonts w:ascii="Arial" w:hAnsi="Arial" w:cs="Arial"/>
                <w:sz w:val="20"/>
                <w:szCs w:val="20"/>
              </w:rPr>
              <w:t xml:space="preserve">кад. наук, </w:t>
            </w:r>
            <w:proofErr w:type="spellStart"/>
            <w:r w:rsidRPr="00C97436">
              <w:rPr>
                <w:rFonts w:ascii="Arial" w:hAnsi="Arial" w:cs="Arial"/>
                <w:sz w:val="20"/>
                <w:szCs w:val="20"/>
              </w:rPr>
              <w:t>Всерос</w:t>
            </w:r>
            <w:proofErr w:type="spellEnd"/>
            <w:r w:rsidRPr="00C97436">
              <w:rPr>
                <w:rFonts w:ascii="Arial" w:hAnsi="Arial" w:cs="Arial"/>
                <w:sz w:val="20"/>
                <w:szCs w:val="20"/>
              </w:rPr>
              <w:t>. НИИ геологии и минер. ресурсов Мирового Океана</w:t>
            </w:r>
            <w:proofErr w:type="gramStart"/>
            <w:r w:rsidRPr="00C97436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C97436">
              <w:rPr>
                <w:rFonts w:ascii="Arial" w:hAnsi="Arial" w:cs="Arial"/>
                <w:sz w:val="20"/>
                <w:szCs w:val="20"/>
              </w:rPr>
              <w:t>— М. : Научный мир, 2003-.</w:t>
            </w:r>
          </w:p>
        </w:tc>
      </w:tr>
      <w:tr w:rsidR="00804F34" w:rsidRPr="00C97436">
        <w:trPr>
          <w:jc w:val="center"/>
        </w:trPr>
        <w:tc>
          <w:tcPr>
            <w:tcW w:w="829" w:type="dxa"/>
            <w:vAlign w:val="center"/>
          </w:tcPr>
          <w:p w:rsidR="00804F34" w:rsidRPr="00C97436" w:rsidRDefault="00223417" w:rsidP="00486F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42" w:type="dxa"/>
            <w:vAlign w:val="center"/>
          </w:tcPr>
          <w:p w:rsidR="00D96A4D" w:rsidRPr="00C97436" w:rsidRDefault="00D96A4D" w:rsidP="00D96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7436">
              <w:rPr>
                <w:rFonts w:ascii="Arial" w:hAnsi="Arial" w:cs="Arial"/>
                <w:bCs/>
                <w:sz w:val="20"/>
                <w:szCs w:val="20"/>
              </w:rPr>
              <w:t>Кузнецов, Юрий Алексеевич. Избранные труды</w:t>
            </w:r>
            <w:proofErr w:type="gram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:</w:t>
            </w:r>
            <w:proofErr w:type="gram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в 3 т. / Ю.А. Кузнецов ; Акад. наук СССР, Сибирское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отд-ние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, Ин-т геологии и геофизики им. 60-летия Союза СССР;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редкол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>.: Г.В. Поляков (гл. ред.) и др. — Новосибирск : Наука</w:t>
            </w:r>
            <w:proofErr w:type="gram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:</w:t>
            </w:r>
            <w:proofErr w:type="gram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Сиб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отд-ние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>, 1988-.</w:t>
            </w:r>
          </w:p>
          <w:p w:rsidR="00804F34" w:rsidRPr="00C97436" w:rsidRDefault="00D96A4D" w:rsidP="00D96A4D">
            <w:pPr>
              <w:rPr>
                <w:rFonts w:ascii="Arial" w:hAnsi="Arial" w:cs="Arial"/>
                <w:sz w:val="20"/>
                <w:szCs w:val="20"/>
              </w:rPr>
            </w:pPr>
            <w:r w:rsidRPr="00C97436">
              <w:rPr>
                <w:rFonts w:ascii="Arial" w:hAnsi="Arial" w:cs="Arial"/>
                <w:bCs/>
                <w:sz w:val="20"/>
                <w:szCs w:val="20"/>
              </w:rPr>
              <w:t>Т. 2: Главные типы магматических формаций / отв. ред. И.М. Волохов .— 1989 .— 392 с.</w:t>
            </w:r>
          </w:p>
        </w:tc>
      </w:tr>
      <w:tr w:rsidR="00804F34" w:rsidRPr="00D622A6">
        <w:trPr>
          <w:jc w:val="center"/>
        </w:trPr>
        <w:tc>
          <w:tcPr>
            <w:tcW w:w="829" w:type="dxa"/>
            <w:vAlign w:val="center"/>
          </w:tcPr>
          <w:p w:rsidR="00804F34" w:rsidRPr="00D622A6" w:rsidRDefault="00223417" w:rsidP="00486F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2A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42" w:type="dxa"/>
            <w:vAlign w:val="center"/>
          </w:tcPr>
          <w:p w:rsidR="00804F34" w:rsidRPr="00D622A6" w:rsidRDefault="00D96A4D" w:rsidP="002D71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622A6">
              <w:rPr>
                <w:rFonts w:ascii="Arial" w:hAnsi="Arial" w:cs="Arial"/>
                <w:sz w:val="20"/>
                <w:szCs w:val="20"/>
              </w:rPr>
              <w:t>Горжевский</w:t>
            </w:r>
            <w:proofErr w:type="spellEnd"/>
            <w:r w:rsidRPr="00D622A6">
              <w:rPr>
                <w:rFonts w:ascii="Arial" w:hAnsi="Arial" w:cs="Arial"/>
                <w:sz w:val="20"/>
                <w:szCs w:val="20"/>
              </w:rPr>
              <w:t xml:space="preserve">, Давид Иосифович. Магматические и рудные формации / Д.И. </w:t>
            </w:r>
            <w:proofErr w:type="spellStart"/>
            <w:r w:rsidRPr="00D622A6">
              <w:rPr>
                <w:rFonts w:ascii="Arial" w:hAnsi="Arial" w:cs="Arial"/>
                <w:sz w:val="20"/>
                <w:szCs w:val="20"/>
              </w:rPr>
              <w:t>Горжевский</w:t>
            </w:r>
            <w:proofErr w:type="spellEnd"/>
            <w:r w:rsidRPr="00D622A6">
              <w:rPr>
                <w:rFonts w:ascii="Arial" w:hAnsi="Arial" w:cs="Arial"/>
                <w:sz w:val="20"/>
                <w:szCs w:val="20"/>
              </w:rPr>
              <w:t xml:space="preserve">, В.Н. </w:t>
            </w:r>
            <w:proofErr w:type="spellStart"/>
            <w:r w:rsidRPr="00D622A6">
              <w:rPr>
                <w:rFonts w:ascii="Arial" w:hAnsi="Arial" w:cs="Arial"/>
                <w:sz w:val="20"/>
                <w:szCs w:val="20"/>
              </w:rPr>
              <w:t>Козеренко</w:t>
            </w:r>
            <w:proofErr w:type="spellEnd"/>
            <w:r w:rsidRPr="00D622A6">
              <w:rPr>
                <w:rFonts w:ascii="Arial" w:hAnsi="Arial" w:cs="Arial"/>
                <w:sz w:val="20"/>
                <w:szCs w:val="20"/>
              </w:rPr>
              <w:t>, Р.М. Константинов</w:t>
            </w:r>
            <w:proofErr w:type="gramStart"/>
            <w:r w:rsidRPr="00D622A6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D622A6">
              <w:rPr>
                <w:rFonts w:ascii="Arial" w:hAnsi="Arial" w:cs="Arial"/>
                <w:sz w:val="20"/>
                <w:szCs w:val="20"/>
              </w:rPr>
              <w:t>— М. : Недра, 1986 .— 209,[2] с.</w:t>
            </w:r>
          </w:p>
        </w:tc>
      </w:tr>
      <w:tr w:rsidR="006C2BB9" w:rsidRPr="00C97436">
        <w:trPr>
          <w:jc w:val="center"/>
        </w:trPr>
        <w:tc>
          <w:tcPr>
            <w:tcW w:w="829" w:type="dxa"/>
            <w:vAlign w:val="center"/>
          </w:tcPr>
          <w:p w:rsidR="006C2BB9" w:rsidRPr="00C97436" w:rsidRDefault="00223417" w:rsidP="00486F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42" w:type="dxa"/>
            <w:vAlign w:val="center"/>
          </w:tcPr>
          <w:p w:rsidR="006C2BB9" w:rsidRPr="00C97436" w:rsidRDefault="00D96A4D" w:rsidP="00B97E7F">
            <w:pPr>
              <w:rPr>
                <w:rFonts w:ascii="Arial" w:hAnsi="Arial" w:cs="Arial"/>
                <w:sz w:val="20"/>
                <w:szCs w:val="20"/>
              </w:rPr>
            </w:pPr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Магматические и метаморфические формации в истории Земли : [материалы VII Всесоюзного петрографического совещания] / Акад. наук СССР, Петрографический комитет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ОГГГиГН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; Сибирское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отд-ние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>, Ин-т геологии и геофизики и др.; отв. ред. В.Б. Василенко</w:t>
            </w:r>
            <w:proofErr w:type="gram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.</w:t>
            </w:r>
            <w:proofErr w:type="gramEnd"/>
            <w:r w:rsidRPr="00C97436">
              <w:rPr>
                <w:rFonts w:ascii="Arial" w:hAnsi="Arial" w:cs="Arial"/>
                <w:bCs/>
                <w:sz w:val="20"/>
                <w:szCs w:val="20"/>
              </w:rPr>
              <w:t>— Новосибирск : Наука</w:t>
            </w:r>
            <w:proofErr w:type="gram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:</w:t>
            </w:r>
            <w:proofErr w:type="gram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Сиб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отд-ние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>, 1986 .— 203,[3] с.</w:t>
            </w:r>
          </w:p>
        </w:tc>
      </w:tr>
      <w:tr w:rsidR="006C2BB9" w:rsidRPr="00C97436">
        <w:trPr>
          <w:jc w:val="center"/>
        </w:trPr>
        <w:tc>
          <w:tcPr>
            <w:tcW w:w="829" w:type="dxa"/>
            <w:vAlign w:val="center"/>
          </w:tcPr>
          <w:p w:rsidR="006C2BB9" w:rsidRPr="00C97436" w:rsidRDefault="00455585" w:rsidP="002234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43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2341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42" w:type="dxa"/>
            <w:vAlign w:val="center"/>
          </w:tcPr>
          <w:p w:rsidR="006C2BB9" w:rsidRPr="00C97436" w:rsidRDefault="00C97436" w:rsidP="00B97E7F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97436">
              <w:rPr>
                <w:rFonts w:ascii="Arial" w:hAnsi="Arial" w:cs="Arial"/>
                <w:sz w:val="20"/>
                <w:szCs w:val="20"/>
              </w:rPr>
              <w:t>Конди</w:t>
            </w:r>
            <w:proofErr w:type="spellEnd"/>
            <w:r w:rsidRPr="00C97436">
              <w:rPr>
                <w:rFonts w:ascii="Arial" w:hAnsi="Arial" w:cs="Arial"/>
                <w:sz w:val="20"/>
                <w:szCs w:val="20"/>
              </w:rPr>
              <w:t xml:space="preserve">, Кент. Архейские зеленокаменные пояса / К. </w:t>
            </w:r>
            <w:proofErr w:type="spellStart"/>
            <w:r w:rsidRPr="00C97436">
              <w:rPr>
                <w:rFonts w:ascii="Arial" w:hAnsi="Arial" w:cs="Arial"/>
                <w:sz w:val="20"/>
                <w:szCs w:val="20"/>
              </w:rPr>
              <w:t>Конди</w:t>
            </w:r>
            <w:proofErr w:type="spellEnd"/>
            <w:r w:rsidRPr="00C97436">
              <w:rPr>
                <w:rFonts w:ascii="Arial" w:hAnsi="Arial" w:cs="Arial"/>
                <w:sz w:val="20"/>
                <w:szCs w:val="20"/>
              </w:rPr>
              <w:t xml:space="preserve"> ; [пер. с англ. А.К. </w:t>
            </w:r>
            <w:proofErr w:type="spellStart"/>
            <w:r w:rsidRPr="00C97436">
              <w:rPr>
                <w:rFonts w:ascii="Arial" w:hAnsi="Arial" w:cs="Arial"/>
                <w:sz w:val="20"/>
                <w:szCs w:val="20"/>
              </w:rPr>
              <w:t>Запольнова</w:t>
            </w:r>
            <w:proofErr w:type="spellEnd"/>
            <w:r w:rsidRPr="00C97436">
              <w:rPr>
                <w:rFonts w:ascii="Arial" w:hAnsi="Arial" w:cs="Arial"/>
                <w:sz w:val="20"/>
                <w:szCs w:val="20"/>
              </w:rPr>
              <w:t xml:space="preserve"> и А.П. </w:t>
            </w:r>
            <w:proofErr w:type="spellStart"/>
            <w:r w:rsidRPr="00C97436">
              <w:rPr>
                <w:rFonts w:ascii="Arial" w:hAnsi="Arial" w:cs="Arial"/>
                <w:sz w:val="20"/>
                <w:szCs w:val="20"/>
              </w:rPr>
              <w:t>Платуновой</w:t>
            </w:r>
            <w:proofErr w:type="spellEnd"/>
            <w:r w:rsidRPr="00C97436">
              <w:rPr>
                <w:rFonts w:ascii="Arial" w:hAnsi="Arial" w:cs="Arial"/>
                <w:sz w:val="20"/>
                <w:szCs w:val="20"/>
              </w:rPr>
              <w:t xml:space="preserve">; под ред. К.О. </w:t>
            </w:r>
            <w:proofErr w:type="spellStart"/>
            <w:r w:rsidRPr="00C97436">
              <w:rPr>
                <w:rFonts w:ascii="Arial" w:hAnsi="Arial" w:cs="Arial"/>
                <w:sz w:val="20"/>
                <w:szCs w:val="20"/>
              </w:rPr>
              <w:t>Кратца</w:t>
            </w:r>
            <w:proofErr w:type="spellEnd"/>
            <w:r w:rsidRPr="00C97436">
              <w:rPr>
                <w:rFonts w:ascii="Arial" w:hAnsi="Arial" w:cs="Arial"/>
                <w:sz w:val="20"/>
                <w:szCs w:val="20"/>
              </w:rPr>
              <w:t>]</w:t>
            </w:r>
            <w:proofErr w:type="gramStart"/>
            <w:r w:rsidRPr="00C97436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C97436">
              <w:rPr>
                <w:rFonts w:ascii="Arial" w:hAnsi="Arial" w:cs="Arial"/>
                <w:sz w:val="20"/>
                <w:szCs w:val="20"/>
              </w:rPr>
              <w:t xml:space="preserve">— М. : Мир, 1983 .— 390 с. : ил., карт. — </w:t>
            </w:r>
            <w:proofErr w:type="gramStart"/>
            <w:r w:rsidRPr="00C97436">
              <w:rPr>
                <w:rFonts w:ascii="Arial" w:hAnsi="Arial" w:cs="Arial"/>
                <w:sz w:val="20"/>
                <w:szCs w:val="20"/>
              </w:rPr>
              <w:t>(Науки о Земле.</w:t>
            </w:r>
            <w:proofErr w:type="gramEnd"/>
            <w:r w:rsidRPr="00C97436">
              <w:rPr>
                <w:rFonts w:ascii="Arial" w:hAnsi="Arial" w:cs="Arial"/>
                <w:sz w:val="20"/>
                <w:szCs w:val="20"/>
              </w:rPr>
              <w:t xml:space="preserve"> Фундаментальные труды зарубежных ученых по геологии, геофизике и геохимии)</w:t>
            </w:r>
            <w:proofErr w:type="gramStart"/>
            <w:r w:rsidRPr="00C97436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6C2BB9" w:rsidRPr="00C97436">
        <w:trPr>
          <w:jc w:val="center"/>
        </w:trPr>
        <w:tc>
          <w:tcPr>
            <w:tcW w:w="829" w:type="dxa"/>
            <w:vAlign w:val="center"/>
          </w:tcPr>
          <w:p w:rsidR="006C2BB9" w:rsidRPr="00C97436" w:rsidRDefault="00455585" w:rsidP="002234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43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234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2" w:type="dxa"/>
            <w:vAlign w:val="center"/>
          </w:tcPr>
          <w:p w:rsidR="006C2BB9" w:rsidRPr="00C97436" w:rsidRDefault="00C97436" w:rsidP="00B97E7F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C97436">
              <w:rPr>
                <w:rFonts w:ascii="Arial" w:hAnsi="Arial" w:cs="Arial"/>
                <w:i w:val="0"/>
                <w:sz w:val="20"/>
                <w:szCs w:val="20"/>
              </w:rPr>
              <w:t xml:space="preserve">Афанасьев, Георгий Дмитриевич. Избранные труды: Магматические формации и общие проблемы геологической петрологии / Г.Д. Афанасьев ; АН СССР, </w:t>
            </w:r>
            <w:proofErr w:type="spellStart"/>
            <w:r w:rsidRPr="00C97436">
              <w:rPr>
                <w:rFonts w:ascii="Arial" w:hAnsi="Arial" w:cs="Arial"/>
                <w:i w:val="0"/>
                <w:sz w:val="20"/>
                <w:szCs w:val="20"/>
              </w:rPr>
              <w:t>Отд-ние</w:t>
            </w:r>
            <w:proofErr w:type="spellEnd"/>
            <w:r w:rsidRPr="00C97436">
              <w:rPr>
                <w:rFonts w:ascii="Arial" w:hAnsi="Arial" w:cs="Arial"/>
                <w:i w:val="0"/>
                <w:sz w:val="20"/>
                <w:szCs w:val="20"/>
              </w:rPr>
              <w:t xml:space="preserve"> геологии, геофизики и геохимии</w:t>
            </w:r>
            <w:proofErr w:type="gramStart"/>
            <w:r w:rsidRPr="00C97436">
              <w:rPr>
                <w:rFonts w:ascii="Arial" w:hAnsi="Arial" w:cs="Arial"/>
                <w:i w:val="0"/>
                <w:sz w:val="20"/>
                <w:szCs w:val="20"/>
              </w:rPr>
              <w:t xml:space="preserve"> .</w:t>
            </w:r>
            <w:proofErr w:type="gramEnd"/>
            <w:r w:rsidRPr="00C97436">
              <w:rPr>
                <w:rFonts w:ascii="Arial" w:hAnsi="Arial" w:cs="Arial"/>
                <w:i w:val="0"/>
                <w:sz w:val="20"/>
                <w:szCs w:val="20"/>
              </w:rPr>
              <w:t>— М. : Наука, 1981 .— 514 с.</w:t>
            </w:r>
          </w:p>
        </w:tc>
      </w:tr>
      <w:tr w:rsidR="00B726BD" w:rsidRPr="007A79E5">
        <w:trPr>
          <w:trHeight w:val="116"/>
          <w:jc w:val="center"/>
        </w:trPr>
        <w:tc>
          <w:tcPr>
            <w:tcW w:w="829" w:type="dxa"/>
            <w:vAlign w:val="center"/>
          </w:tcPr>
          <w:p w:rsidR="00B726BD" w:rsidRPr="00C97436" w:rsidRDefault="00455585" w:rsidP="00223417">
            <w:pPr>
              <w:pStyle w:val="1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C97436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  <w:r w:rsidR="00223417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B726BD" w:rsidRPr="007A79E5" w:rsidRDefault="00B726BD" w:rsidP="00B97E7F">
            <w:pPr>
              <w:pStyle w:val="1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 w:rsidRPr="00C97436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Шарков Е.В. Формирование расслоенных интрузивов и </w:t>
            </w:r>
            <w:proofErr w:type="gramStart"/>
            <w:r w:rsidRPr="00C97436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связанного</w:t>
            </w:r>
            <w:proofErr w:type="gramEnd"/>
            <w:r w:rsidRPr="00C97436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с ними </w:t>
            </w:r>
            <w:proofErr w:type="spellStart"/>
            <w:r w:rsidRPr="00C97436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оруденения</w:t>
            </w:r>
            <w:proofErr w:type="spellEnd"/>
            <w:r w:rsidRPr="00C97436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./</w:t>
            </w:r>
            <w:proofErr w:type="spellStart"/>
            <w:r w:rsidRPr="00C97436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Е.В.Шарков</w:t>
            </w:r>
            <w:proofErr w:type="gramStart"/>
            <w:r w:rsidRPr="00C97436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.М</w:t>
            </w:r>
            <w:proofErr w:type="gramEnd"/>
            <w:r w:rsidRPr="00C97436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осква</w:t>
            </w:r>
            <w:proofErr w:type="spellEnd"/>
            <w:r w:rsidRPr="00C97436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.: Научный мир, 2006. – 386 с.</w:t>
            </w:r>
          </w:p>
        </w:tc>
      </w:tr>
    </w:tbl>
    <w:p w:rsidR="000C106C" w:rsidRPr="00D60E3E" w:rsidRDefault="000C106C" w:rsidP="00486F9E">
      <w:pPr>
        <w:rPr>
          <w:rStyle w:val="a7"/>
          <w:rFonts w:ascii="Arial" w:hAnsi="Arial" w:cs="Arial"/>
          <w:b w:val="0"/>
          <w:iCs/>
          <w:sz w:val="18"/>
          <w:szCs w:val="18"/>
        </w:rPr>
      </w:pPr>
    </w:p>
    <w:p w:rsidR="00377E4A" w:rsidRPr="00D60E3E" w:rsidRDefault="00377E4A" w:rsidP="00377E4A">
      <w:pPr>
        <w:rPr>
          <w:rFonts w:ascii="Arial" w:hAnsi="Arial" w:cs="Arial"/>
          <w:color w:val="000000"/>
          <w:sz w:val="20"/>
          <w:szCs w:val="20"/>
        </w:rPr>
      </w:pPr>
      <w:r w:rsidRPr="00D60E3E">
        <w:rPr>
          <w:rStyle w:val="a7"/>
          <w:rFonts w:ascii="Arial" w:hAnsi="Arial" w:cs="Arial"/>
          <w:b w:val="0"/>
          <w:bCs w:val="0"/>
          <w:iCs/>
          <w:sz w:val="20"/>
          <w:szCs w:val="20"/>
        </w:rPr>
        <w:t xml:space="preserve">в) </w:t>
      </w:r>
      <w:r w:rsidRPr="00D60E3E">
        <w:rPr>
          <w:rFonts w:ascii="Arial" w:hAnsi="Arial" w:cs="Arial"/>
          <w:bCs/>
          <w:sz w:val="20"/>
          <w:szCs w:val="20"/>
        </w:rPr>
        <w:t>информационные электронно-образовательные ресурсы (официальные ресурсы интернет)*</w:t>
      </w:r>
      <w:r w:rsidRPr="00D60E3E">
        <w:rPr>
          <w:rStyle w:val="a7"/>
          <w:rFonts w:ascii="Arial" w:hAnsi="Arial" w:cs="Arial"/>
          <w:bCs w:val="0"/>
          <w:iCs/>
          <w:sz w:val="20"/>
          <w:szCs w:val="20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377E4A" w:rsidRPr="00C97436" w:rsidTr="00B32046">
        <w:trPr>
          <w:jc w:val="center"/>
        </w:trPr>
        <w:tc>
          <w:tcPr>
            <w:tcW w:w="829" w:type="dxa"/>
            <w:vAlign w:val="center"/>
          </w:tcPr>
          <w:p w:rsidR="00377E4A" w:rsidRPr="00C97436" w:rsidRDefault="00377E4A" w:rsidP="00B320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436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97436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C97436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377E4A" w:rsidRPr="00C97436" w:rsidRDefault="00377E4A" w:rsidP="00B320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436">
              <w:rPr>
                <w:rFonts w:ascii="Arial" w:hAnsi="Arial" w:cs="Arial"/>
                <w:color w:val="000000"/>
                <w:sz w:val="20"/>
                <w:szCs w:val="20"/>
              </w:rPr>
              <w:t>Ресурс</w:t>
            </w:r>
          </w:p>
        </w:tc>
      </w:tr>
      <w:tr w:rsidR="007A79E5" w:rsidRPr="00C97436" w:rsidTr="00B32046">
        <w:trPr>
          <w:trHeight w:val="116"/>
          <w:jc w:val="center"/>
        </w:trPr>
        <w:tc>
          <w:tcPr>
            <w:tcW w:w="829" w:type="dxa"/>
            <w:vAlign w:val="center"/>
          </w:tcPr>
          <w:p w:rsidR="007A79E5" w:rsidRPr="00C97436" w:rsidRDefault="007A79E5" w:rsidP="00B32046">
            <w:pPr>
              <w:pStyle w:val="1"/>
              <w:numPr>
                <w:ilvl w:val="0"/>
                <w:numId w:val="5"/>
              </w:numPr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vAlign w:val="center"/>
          </w:tcPr>
          <w:p w:rsidR="007A79E5" w:rsidRPr="00C97436" w:rsidRDefault="00C97436" w:rsidP="00B320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7436">
              <w:rPr>
                <w:rFonts w:ascii="Arial" w:hAnsi="Arial" w:cs="Arial"/>
                <w:sz w:val="20"/>
                <w:szCs w:val="20"/>
              </w:rPr>
              <w:t>Зональная Научная библиотека Воронежского государственного университета</w:t>
            </w:r>
          </w:p>
        </w:tc>
      </w:tr>
      <w:tr w:rsidR="00377E4A" w:rsidRPr="00C97436" w:rsidTr="00B32046">
        <w:trPr>
          <w:trHeight w:val="116"/>
          <w:jc w:val="center"/>
        </w:trPr>
        <w:tc>
          <w:tcPr>
            <w:tcW w:w="829" w:type="dxa"/>
            <w:vAlign w:val="center"/>
          </w:tcPr>
          <w:p w:rsidR="00377E4A" w:rsidRPr="00C97436" w:rsidRDefault="00377E4A" w:rsidP="00B32046">
            <w:pPr>
              <w:pStyle w:val="1"/>
              <w:numPr>
                <w:ilvl w:val="0"/>
                <w:numId w:val="5"/>
              </w:numPr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vAlign w:val="center"/>
          </w:tcPr>
          <w:p w:rsidR="00377E4A" w:rsidRPr="00C97436" w:rsidRDefault="00B726BD" w:rsidP="00B32046">
            <w:pPr>
              <w:rPr>
                <w:rFonts w:ascii="Arial" w:hAnsi="Arial" w:cs="Arial"/>
                <w:sz w:val="20"/>
                <w:szCs w:val="20"/>
              </w:rPr>
            </w:pPr>
            <w:r w:rsidRPr="00C97436">
              <w:rPr>
                <w:rFonts w:ascii="Arial" w:hAnsi="Arial" w:cs="Arial"/>
                <w:bCs/>
                <w:sz w:val="20"/>
                <w:szCs w:val="20"/>
              </w:rPr>
              <w:t>ЭБС Лань</w:t>
            </w:r>
          </w:p>
        </w:tc>
      </w:tr>
      <w:tr w:rsidR="00377E4A" w:rsidRPr="00C97436" w:rsidTr="00B32046">
        <w:trPr>
          <w:trHeight w:val="116"/>
          <w:jc w:val="center"/>
        </w:trPr>
        <w:tc>
          <w:tcPr>
            <w:tcW w:w="829" w:type="dxa"/>
            <w:vAlign w:val="center"/>
          </w:tcPr>
          <w:p w:rsidR="00377E4A" w:rsidRPr="00C97436" w:rsidRDefault="00377E4A" w:rsidP="00B32046">
            <w:pPr>
              <w:pStyle w:val="1"/>
              <w:numPr>
                <w:ilvl w:val="0"/>
                <w:numId w:val="5"/>
              </w:numPr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vAlign w:val="center"/>
          </w:tcPr>
          <w:p w:rsidR="00377E4A" w:rsidRPr="00C97436" w:rsidRDefault="00B726BD" w:rsidP="00B32046">
            <w:pPr>
              <w:rPr>
                <w:rFonts w:ascii="Arial" w:hAnsi="Arial" w:cs="Arial"/>
                <w:sz w:val="20"/>
                <w:szCs w:val="20"/>
              </w:rPr>
            </w:pPr>
            <w:r w:rsidRPr="00C97436">
              <w:rPr>
                <w:rFonts w:ascii="Arial" w:hAnsi="Arial" w:cs="Arial"/>
                <w:bCs/>
                <w:sz w:val="20"/>
                <w:szCs w:val="20"/>
              </w:rPr>
              <w:t>ЭБС «Университетская библиотека онлайн»</w:t>
            </w:r>
          </w:p>
        </w:tc>
      </w:tr>
      <w:tr w:rsidR="00377E4A" w:rsidRPr="00C97436" w:rsidTr="00B32046">
        <w:trPr>
          <w:trHeight w:val="116"/>
          <w:jc w:val="center"/>
        </w:trPr>
        <w:tc>
          <w:tcPr>
            <w:tcW w:w="829" w:type="dxa"/>
            <w:vAlign w:val="center"/>
          </w:tcPr>
          <w:p w:rsidR="00377E4A" w:rsidRPr="00C97436" w:rsidRDefault="00377E4A" w:rsidP="00B32046">
            <w:pPr>
              <w:pStyle w:val="1"/>
              <w:numPr>
                <w:ilvl w:val="0"/>
                <w:numId w:val="5"/>
              </w:numPr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vAlign w:val="center"/>
          </w:tcPr>
          <w:p w:rsidR="00377E4A" w:rsidRPr="00C97436" w:rsidRDefault="00B726BD" w:rsidP="00B32046">
            <w:pPr>
              <w:rPr>
                <w:rFonts w:ascii="Arial" w:hAnsi="Arial" w:cs="Arial"/>
                <w:sz w:val="20"/>
                <w:szCs w:val="20"/>
              </w:rPr>
            </w:pPr>
            <w:r w:rsidRPr="00C97436">
              <w:rPr>
                <w:rFonts w:ascii="Arial" w:hAnsi="Arial" w:cs="Arial"/>
                <w:bCs/>
                <w:sz w:val="20"/>
                <w:szCs w:val="20"/>
              </w:rPr>
              <w:t>ЭБС «Электронная библиотека технического ВУЗа» (ЭБС «Консультант студента»)*</w:t>
            </w:r>
          </w:p>
        </w:tc>
      </w:tr>
      <w:tr w:rsidR="00C97436" w:rsidRPr="00C97436" w:rsidTr="00B32046">
        <w:trPr>
          <w:trHeight w:val="116"/>
          <w:jc w:val="center"/>
        </w:trPr>
        <w:tc>
          <w:tcPr>
            <w:tcW w:w="829" w:type="dxa"/>
            <w:vAlign w:val="center"/>
          </w:tcPr>
          <w:p w:rsidR="00C97436" w:rsidRPr="00C97436" w:rsidRDefault="00C97436" w:rsidP="00B32046">
            <w:pPr>
              <w:pStyle w:val="1"/>
              <w:numPr>
                <w:ilvl w:val="0"/>
                <w:numId w:val="5"/>
              </w:numPr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vAlign w:val="center"/>
          </w:tcPr>
          <w:p w:rsidR="00C97436" w:rsidRPr="00C97436" w:rsidRDefault="00C97436" w:rsidP="00B320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Бесплатный некоммерческий </w:t>
            </w:r>
            <w:proofErr w:type="spellStart"/>
            <w:r w:rsidRPr="00C97436">
              <w:rPr>
                <w:rFonts w:ascii="Arial" w:hAnsi="Arial" w:cs="Arial"/>
                <w:bCs/>
                <w:sz w:val="20"/>
                <w:szCs w:val="20"/>
              </w:rPr>
              <w:t>справочнообразовательный</w:t>
            </w:r>
            <w:proofErr w:type="spellEnd"/>
            <w:r w:rsidRPr="00C97436">
              <w:rPr>
                <w:rFonts w:ascii="Arial" w:hAnsi="Arial" w:cs="Arial"/>
                <w:bCs/>
                <w:sz w:val="20"/>
                <w:szCs w:val="20"/>
              </w:rPr>
              <w:t xml:space="preserve"> портал для геологов, студентов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97436">
              <w:rPr>
                <w:rFonts w:ascii="Arial" w:hAnsi="Arial" w:cs="Arial"/>
                <w:bCs/>
                <w:sz w:val="20"/>
                <w:szCs w:val="20"/>
              </w:rPr>
              <w:t>геологов</w:t>
            </w:r>
            <w:r w:rsidR="002721AC">
              <w:t xml:space="preserve"> </w:t>
            </w:r>
            <w:r w:rsidR="002721AC" w:rsidRPr="002721AC">
              <w:rPr>
                <w:rFonts w:ascii="Arial" w:hAnsi="Arial" w:cs="Arial"/>
                <w:bCs/>
                <w:sz w:val="20"/>
                <w:szCs w:val="20"/>
              </w:rPr>
              <w:t>http://geokniga.org</w:t>
            </w:r>
          </w:p>
        </w:tc>
      </w:tr>
    </w:tbl>
    <w:p w:rsidR="00377E4A" w:rsidRPr="00D60E3E" w:rsidRDefault="00377E4A" w:rsidP="00650FAC">
      <w:pPr>
        <w:widowControl w:val="0"/>
        <w:spacing w:before="120"/>
        <w:jc w:val="both"/>
        <w:rPr>
          <w:rFonts w:ascii="Arial" w:hAnsi="Arial" w:cs="Arial"/>
          <w:sz w:val="20"/>
          <w:szCs w:val="20"/>
        </w:rPr>
      </w:pPr>
      <w:r w:rsidRPr="00D60E3E">
        <w:rPr>
          <w:rFonts w:ascii="Arial" w:hAnsi="Arial" w:cs="Arial"/>
          <w:sz w:val="20"/>
          <w:szCs w:val="20"/>
        </w:rPr>
        <w:t xml:space="preserve">Вначале указываются ЭБС, с </w:t>
      </w:r>
      <w:proofErr w:type="gramStart"/>
      <w:r w:rsidRPr="00D60E3E">
        <w:rPr>
          <w:rFonts w:ascii="Arial" w:hAnsi="Arial" w:cs="Arial"/>
          <w:sz w:val="20"/>
          <w:szCs w:val="20"/>
        </w:rPr>
        <w:t>которыми</w:t>
      </w:r>
      <w:proofErr w:type="gramEnd"/>
      <w:r w:rsidRPr="00D60E3E">
        <w:rPr>
          <w:rFonts w:ascii="Arial" w:hAnsi="Arial" w:cs="Arial"/>
          <w:sz w:val="20"/>
          <w:szCs w:val="20"/>
        </w:rPr>
        <w:t xml:space="preserve"> имеются договора у ВГУ, затем открытые электронно-образовательные ресурсы</w:t>
      </w:r>
    </w:p>
    <w:p w:rsidR="00377E4A" w:rsidRPr="00D60E3E" w:rsidRDefault="00377E4A" w:rsidP="00377E4A">
      <w:pPr>
        <w:keepNext/>
        <w:spacing w:before="120"/>
        <w:jc w:val="both"/>
        <w:rPr>
          <w:rFonts w:ascii="Arial" w:hAnsi="Arial" w:cs="Arial"/>
          <w:b/>
        </w:rPr>
      </w:pPr>
      <w:r w:rsidRPr="00D60E3E">
        <w:rPr>
          <w:rFonts w:ascii="Arial" w:hAnsi="Arial" w:cs="Arial"/>
          <w:b/>
        </w:rPr>
        <w:t xml:space="preserve">16. Перечень учебно-методического обеспечения для самостоятельной работы </w:t>
      </w:r>
      <w:r w:rsidRPr="00D60E3E">
        <w:rPr>
          <w:rFonts w:ascii="Arial" w:hAnsi="Arial" w:cs="Arial"/>
          <w:i/>
          <w:sz w:val="20"/>
          <w:szCs w:val="20"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p w:rsidR="00377E4A" w:rsidRPr="00D60E3E" w:rsidRDefault="00377E4A" w:rsidP="00377E4A">
      <w:pPr>
        <w:keepNext/>
        <w:jc w:val="both"/>
        <w:rPr>
          <w:rFonts w:ascii="Arial" w:hAnsi="Arial" w:cs="Arial"/>
          <w:b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377E4A" w:rsidRPr="00405122" w:rsidTr="00B32046">
        <w:trPr>
          <w:jc w:val="center"/>
        </w:trPr>
        <w:tc>
          <w:tcPr>
            <w:tcW w:w="829" w:type="dxa"/>
            <w:vAlign w:val="center"/>
          </w:tcPr>
          <w:p w:rsidR="00377E4A" w:rsidRPr="00405122" w:rsidRDefault="00377E4A" w:rsidP="00B320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122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05122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405122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377E4A" w:rsidRPr="00405122" w:rsidRDefault="00377E4A" w:rsidP="00B320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122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386655" w:rsidRPr="00405122" w:rsidTr="00B32046">
        <w:trPr>
          <w:trHeight w:val="116"/>
          <w:jc w:val="center"/>
        </w:trPr>
        <w:tc>
          <w:tcPr>
            <w:tcW w:w="829" w:type="dxa"/>
            <w:vAlign w:val="center"/>
          </w:tcPr>
          <w:p w:rsidR="00386655" w:rsidRPr="00405122" w:rsidRDefault="00455585" w:rsidP="00B32046">
            <w:pPr>
              <w:pStyle w:val="1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405122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386655" w:rsidRPr="00405122" w:rsidRDefault="00386655" w:rsidP="00B32046">
            <w:pPr>
              <w:pStyle w:val="1"/>
              <w:rPr>
                <w:rFonts w:ascii="Arial" w:hAnsi="Arial" w:cs="Arial"/>
                <w:i w:val="0"/>
                <w:sz w:val="20"/>
                <w:szCs w:val="20"/>
                <w:highlight w:val="cyan"/>
              </w:rPr>
            </w:pPr>
            <w:proofErr w:type="spellStart"/>
            <w:r w:rsidRPr="00405122">
              <w:rPr>
                <w:rFonts w:ascii="Arial" w:hAnsi="Arial" w:cs="Arial"/>
                <w:i w:val="0"/>
                <w:sz w:val="20"/>
                <w:szCs w:val="20"/>
              </w:rPr>
              <w:t>Ультрамафит-мафитсодержащие</w:t>
            </w:r>
            <w:proofErr w:type="spellEnd"/>
            <w:r w:rsidRPr="00405122">
              <w:rPr>
                <w:rFonts w:ascii="Arial" w:hAnsi="Arial" w:cs="Arial"/>
                <w:i w:val="0"/>
                <w:sz w:val="20"/>
                <w:szCs w:val="20"/>
              </w:rPr>
              <w:t xml:space="preserve"> магматические формации : учебное пособие для вузов / сост. В.В. </w:t>
            </w:r>
            <w:proofErr w:type="spellStart"/>
            <w:r w:rsidRPr="00405122">
              <w:rPr>
                <w:rFonts w:ascii="Arial" w:hAnsi="Arial" w:cs="Arial"/>
                <w:i w:val="0"/>
                <w:sz w:val="20"/>
                <w:szCs w:val="20"/>
              </w:rPr>
              <w:t>Багдасарова</w:t>
            </w:r>
            <w:proofErr w:type="spellEnd"/>
            <w:proofErr w:type="gramStart"/>
            <w:r w:rsidRPr="00405122">
              <w:rPr>
                <w:rFonts w:ascii="Arial" w:hAnsi="Arial" w:cs="Arial"/>
                <w:i w:val="0"/>
                <w:sz w:val="20"/>
                <w:szCs w:val="20"/>
              </w:rPr>
              <w:t xml:space="preserve"> .</w:t>
            </w:r>
            <w:proofErr w:type="gramEnd"/>
            <w:r w:rsidRPr="00405122">
              <w:rPr>
                <w:rFonts w:ascii="Arial" w:hAnsi="Arial" w:cs="Arial"/>
                <w:i w:val="0"/>
                <w:sz w:val="20"/>
                <w:szCs w:val="20"/>
              </w:rPr>
              <w:t>— Воронеж : Издательско-полиграфический центр Воронежского государственного университета, 2012 .— 65 с.</w:t>
            </w:r>
          </w:p>
        </w:tc>
      </w:tr>
    </w:tbl>
    <w:p w:rsidR="00377E4A" w:rsidRPr="00D60E3E" w:rsidRDefault="00377E4A" w:rsidP="00377E4A">
      <w:pPr>
        <w:rPr>
          <w:rFonts w:ascii="Arial" w:hAnsi="Arial" w:cs="Arial"/>
          <w:b/>
        </w:rPr>
      </w:pPr>
    </w:p>
    <w:p w:rsidR="00377E4A" w:rsidRPr="00D60E3E" w:rsidRDefault="00377E4A" w:rsidP="00377E4A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D60E3E">
        <w:rPr>
          <w:rFonts w:ascii="Arial" w:hAnsi="Arial" w:cs="Arial"/>
          <w:b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</w:p>
    <w:p w:rsidR="009D2360" w:rsidRPr="005E317E" w:rsidRDefault="009D2360" w:rsidP="009D2360">
      <w:pPr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 xml:space="preserve">Программа курса реализуется с применением электронного обучения и дистанционных образовательных технологий  - электронный курс </w:t>
      </w:r>
      <w:r w:rsidRPr="005E317E">
        <w:rPr>
          <w:rFonts w:ascii="Arial" w:hAnsi="Arial" w:cs="Arial"/>
          <w:sz w:val="20"/>
          <w:szCs w:val="20"/>
          <w:shd w:val="clear" w:color="auto" w:fill="FFFFFF"/>
        </w:rPr>
        <w:t>«Картирование магматических комплексов»</w:t>
      </w:r>
      <w:r w:rsidRPr="005E317E">
        <w:rPr>
          <w:rFonts w:ascii="Arial" w:hAnsi="Arial" w:cs="Arial"/>
          <w:sz w:val="20"/>
          <w:szCs w:val="20"/>
        </w:rPr>
        <w:t xml:space="preserve"> </w:t>
      </w:r>
      <w:r w:rsidR="00154918" w:rsidRPr="005E317E">
        <w:rPr>
          <w:rFonts w:ascii="Arial" w:hAnsi="Arial" w:cs="Arial"/>
          <w:color w:val="000000"/>
          <w:kern w:val="24"/>
          <w:sz w:val="20"/>
          <w:szCs w:val="20"/>
        </w:rPr>
        <w:t>https://edu.vsu.ru/course/view.php?id=5296</w:t>
      </w:r>
    </w:p>
    <w:p w:rsidR="00377E4A" w:rsidRDefault="00377E4A" w:rsidP="00377E4A">
      <w:pPr>
        <w:rPr>
          <w:rFonts w:ascii="Arial" w:hAnsi="Arial" w:cs="Arial"/>
          <w:b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5211"/>
      </w:tblGrid>
      <w:tr w:rsidR="008C1A06" w:rsidRPr="008C1A06" w:rsidTr="008C1A06">
        <w:trPr>
          <w:jc w:val="center"/>
        </w:trPr>
        <w:tc>
          <w:tcPr>
            <w:tcW w:w="836" w:type="dxa"/>
          </w:tcPr>
          <w:p w:rsidR="008C1A06" w:rsidRPr="008C1A06" w:rsidRDefault="008C1A06" w:rsidP="00377E4A">
            <w:pPr>
              <w:rPr>
                <w:rFonts w:ascii="Arial" w:hAnsi="Arial" w:cs="Arial"/>
                <w:sz w:val="20"/>
                <w:szCs w:val="20"/>
              </w:rPr>
            </w:pPr>
            <w:r w:rsidRPr="008C1A06">
              <w:rPr>
                <w:rFonts w:ascii="Arial" w:hAnsi="Arial" w:cs="Arial"/>
                <w:sz w:val="20"/>
                <w:szCs w:val="20"/>
              </w:rPr>
              <w:t>№</w:t>
            </w:r>
            <w:proofErr w:type="spellStart"/>
            <w:r w:rsidRPr="008C1A06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211" w:type="dxa"/>
          </w:tcPr>
          <w:p w:rsidR="008C1A06" w:rsidRPr="008C1A06" w:rsidRDefault="008C1A06" w:rsidP="00377E4A">
            <w:pPr>
              <w:rPr>
                <w:rFonts w:ascii="Arial" w:hAnsi="Arial" w:cs="Arial"/>
                <w:sz w:val="20"/>
                <w:szCs w:val="20"/>
              </w:rPr>
            </w:pPr>
            <w:r w:rsidRPr="008C1A06">
              <w:rPr>
                <w:rFonts w:ascii="Arial" w:hAnsi="Arial" w:cs="Arial"/>
                <w:sz w:val="20"/>
                <w:szCs w:val="20"/>
              </w:rPr>
              <w:t>Программное обеспечение</w:t>
            </w:r>
          </w:p>
        </w:tc>
      </w:tr>
      <w:tr w:rsidR="008C1A06" w:rsidRPr="00117547" w:rsidTr="008C1A06">
        <w:trPr>
          <w:jc w:val="center"/>
        </w:trPr>
        <w:tc>
          <w:tcPr>
            <w:tcW w:w="836" w:type="dxa"/>
          </w:tcPr>
          <w:p w:rsidR="008C1A06" w:rsidRPr="008C1A06" w:rsidRDefault="008C1A06" w:rsidP="00377E4A">
            <w:pPr>
              <w:rPr>
                <w:rFonts w:ascii="Arial" w:hAnsi="Arial" w:cs="Arial"/>
                <w:sz w:val="20"/>
                <w:szCs w:val="20"/>
              </w:rPr>
            </w:pPr>
            <w:r w:rsidRPr="008C1A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11" w:type="dxa"/>
          </w:tcPr>
          <w:p w:rsidR="008C1A06" w:rsidRPr="008C1A06" w:rsidRDefault="008C1A06" w:rsidP="00377E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C1A06">
              <w:rPr>
                <w:rFonts w:ascii="Arial" w:hAnsi="Arial" w:cs="Arial"/>
                <w:sz w:val="20"/>
                <w:szCs w:val="20"/>
                <w:lang w:val="en-US"/>
              </w:rPr>
              <w:t>WinPro</w:t>
            </w:r>
            <w:proofErr w:type="spellEnd"/>
            <w:r w:rsidRPr="008C1A06">
              <w:rPr>
                <w:rFonts w:ascii="Arial" w:hAnsi="Arial" w:cs="Arial"/>
                <w:sz w:val="20"/>
                <w:szCs w:val="20"/>
                <w:lang w:val="en-US"/>
              </w:rPr>
              <w:t xml:space="preserve"> 8 RUS </w:t>
            </w:r>
            <w:proofErr w:type="spellStart"/>
            <w:r w:rsidRPr="008C1A06">
              <w:rPr>
                <w:rFonts w:ascii="Arial" w:hAnsi="Arial" w:cs="Arial"/>
                <w:sz w:val="20"/>
                <w:szCs w:val="20"/>
                <w:lang w:val="en-US"/>
              </w:rPr>
              <w:t>Upgrd</w:t>
            </w:r>
            <w:proofErr w:type="spellEnd"/>
            <w:r w:rsidRPr="008C1A06">
              <w:rPr>
                <w:rFonts w:ascii="Arial" w:hAnsi="Arial" w:cs="Arial"/>
                <w:sz w:val="20"/>
                <w:szCs w:val="20"/>
                <w:lang w:val="en-US"/>
              </w:rPr>
              <w:t xml:space="preserve"> OLP NL </w:t>
            </w:r>
            <w:proofErr w:type="spellStart"/>
            <w:r w:rsidRPr="008C1A06">
              <w:rPr>
                <w:rFonts w:ascii="Arial" w:hAnsi="Arial" w:cs="Arial"/>
                <w:sz w:val="20"/>
                <w:szCs w:val="20"/>
                <w:lang w:val="en-US"/>
              </w:rPr>
              <w:t>Acdmc</w:t>
            </w:r>
            <w:proofErr w:type="spellEnd"/>
          </w:p>
        </w:tc>
      </w:tr>
      <w:tr w:rsidR="008C1A06" w:rsidRPr="00117547" w:rsidTr="008C1A06">
        <w:trPr>
          <w:jc w:val="center"/>
        </w:trPr>
        <w:tc>
          <w:tcPr>
            <w:tcW w:w="836" w:type="dxa"/>
          </w:tcPr>
          <w:p w:rsidR="008C1A06" w:rsidRPr="008C1A06" w:rsidRDefault="008C1A06" w:rsidP="00377E4A">
            <w:pPr>
              <w:rPr>
                <w:rFonts w:ascii="Arial" w:hAnsi="Arial" w:cs="Arial"/>
                <w:sz w:val="20"/>
                <w:szCs w:val="20"/>
              </w:rPr>
            </w:pPr>
            <w:r w:rsidRPr="008C1A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11" w:type="dxa"/>
          </w:tcPr>
          <w:p w:rsidR="008C1A06" w:rsidRPr="008C1A06" w:rsidRDefault="008C1A06" w:rsidP="00377E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C1A06">
              <w:rPr>
                <w:rFonts w:ascii="Arial" w:hAnsi="Arial" w:cs="Arial"/>
                <w:sz w:val="20"/>
                <w:szCs w:val="20"/>
                <w:lang w:val="en-US"/>
              </w:rPr>
              <w:t>OfficeSTD</w:t>
            </w:r>
            <w:proofErr w:type="spellEnd"/>
            <w:r w:rsidRPr="008C1A06">
              <w:rPr>
                <w:rFonts w:ascii="Arial" w:hAnsi="Arial" w:cs="Arial"/>
                <w:sz w:val="20"/>
                <w:szCs w:val="20"/>
                <w:lang w:val="en-US"/>
              </w:rPr>
              <w:t xml:space="preserve"> 2013 RUS OLP NL </w:t>
            </w:r>
            <w:proofErr w:type="spellStart"/>
            <w:r w:rsidRPr="008C1A06">
              <w:rPr>
                <w:rFonts w:ascii="Arial" w:hAnsi="Arial" w:cs="Arial"/>
                <w:sz w:val="20"/>
                <w:szCs w:val="20"/>
                <w:lang w:val="en-US"/>
              </w:rPr>
              <w:t>Acdmc</w:t>
            </w:r>
            <w:proofErr w:type="spellEnd"/>
          </w:p>
        </w:tc>
      </w:tr>
      <w:tr w:rsidR="008C1A06" w:rsidRPr="008C1A06" w:rsidTr="008C1A06">
        <w:trPr>
          <w:jc w:val="center"/>
        </w:trPr>
        <w:tc>
          <w:tcPr>
            <w:tcW w:w="836" w:type="dxa"/>
          </w:tcPr>
          <w:p w:rsidR="008C1A06" w:rsidRPr="008C1A06" w:rsidRDefault="008C1A06" w:rsidP="00377E4A">
            <w:pPr>
              <w:rPr>
                <w:rFonts w:ascii="Arial" w:hAnsi="Arial" w:cs="Arial"/>
                <w:sz w:val="20"/>
                <w:szCs w:val="20"/>
              </w:rPr>
            </w:pPr>
            <w:r w:rsidRPr="008C1A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11" w:type="dxa"/>
          </w:tcPr>
          <w:p w:rsidR="008C1A06" w:rsidRPr="008C1A06" w:rsidRDefault="008C1A06" w:rsidP="00377E4A">
            <w:pPr>
              <w:rPr>
                <w:rFonts w:ascii="Arial" w:hAnsi="Arial" w:cs="Arial"/>
                <w:sz w:val="20"/>
                <w:szCs w:val="20"/>
              </w:rPr>
            </w:pPr>
            <w:r w:rsidRPr="008C1A06">
              <w:rPr>
                <w:rFonts w:ascii="Arial" w:hAnsi="Arial" w:cs="Arial"/>
                <w:sz w:val="20"/>
                <w:szCs w:val="20"/>
              </w:rPr>
              <w:t xml:space="preserve">Неисключительные права на ПО </w:t>
            </w:r>
            <w:proofErr w:type="spellStart"/>
            <w:r w:rsidRPr="008C1A06">
              <w:rPr>
                <w:rFonts w:ascii="Arial" w:hAnsi="Arial" w:cs="Arial"/>
                <w:sz w:val="20"/>
                <w:szCs w:val="20"/>
              </w:rPr>
              <w:t>Kaspersky</w:t>
            </w:r>
            <w:proofErr w:type="spellEnd"/>
            <w:r w:rsidRPr="008C1A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1A06">
              <w:rPr>
                <w:rFonts w:ascii="Arial" w:hAnsi="Arial" w:cs="Arial"/>
                <w:sz w:val="20"/>
                <w:szCs w:val="20"/>
              </w:rPr>
              <w:t>Endpoint</w:t>
            </w:r>
            <w:proofErr w:type="spellEnd"/>
            <w:r w:rsidRPr="008C1A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1A06">
              <w:rPr>
                <w:rFonts w:ascii="Arial" w:hAnsi="Arial" w:cs="Arial"/>
                <w:sz w:val="20"/>
                <w:szCs w:val="20"/>
              </w:rPr>
              <w:t>Security</w:t>
            </w:r>
            <w:proofErr w:type="spellEnd"/>
            <w:r w:rsidRPr="008C1A06">
              <w:rPr>
                <w:rFonts w:ascii="Arial" w:hAnsi="Arial" w:cs="Arial"/>
                <w:sz w:val="20"/>
                <w:szCs w:val="20"/>
              </w:rPr>
              <w:t xml:space="preserve"> для бизнеса - </w:t>
            </w:r>
            <w:proofErr w:type="gramStart"/>
            <w:r w:rsidRPr="008C1A06">
              <w:rPr>
                <w:rFonts w:ascii="Arial" w:hAnsi="Arial" w:cs="Arial"/>
                <w:sz w:val="20"/>
                <w:szCs w:val="20"/>
              </w:rPr>
              <w:t>Расширенный</w:t>
            </w:r>
            <w:proofErr w:type="gramEnd"/>
            <w:r w:rsidRPr="008C1A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1A06">
              <w:rPr>
                <w:rFonts w:ascii="Arial" w:hAnsi="Arial" w:cs="Arial"/>
                <w:sz w:val="20"/>
                <w:szCs w:val="20"/>
              </w:rPr>
              <w:t>Russian</w:t>
            </w:r>
            <w:proofErr w:type="spellEnd"/>
            <w:r w:rsidRPr="008C1A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1A06">
              <w:rPr>
                <w:rFonts w:ascii="Arial" w:hAnsi="Arial" w:cs="Arial"/>
                <w:sz w:val="20"/>
                <w:szCs w:val="20"/>
              </w:rPr>
              <w:t>Edition</w:t>
            </w:r>
            <w:proofErr w:type="spellEnd"/>
          </w:p>
        </w:tc>
      </w:tr>
      <w:tr w:rsidR="008C1A06" w:rsidRPr="008C1A06" w:rsidTr="008C1A06">
        <w:trPr>
          <w:jc w:val="center"/>
        </w:trPr>
        <w:tc>
          <w:tcPr>
            <w:tcW w:w="836" w:type="dxa"/>
          </w:tcPr>
          <w:p w:rsidR="008C1A06" w:rsidRPr="008C1A06" w:rsidRDefault="008C1A06" w:rsidP="00377E4A">
            <w:pPr>
              <w:rPr>
                <w:rFonts w:ascii="Arial" w:hAnsi="Arial" w:cs="Arial"/>
                <w:sz w:val="20"/>
                <w:szCs w:val="20"/>
              </w:rPr>
            </w:pPr>
            <w:r w:rsidRPr="008C1A06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5211" w:type="dxa"/>
          </w:tcPr>
          <w:p w:rsidR="008C1A06" w:rsidRPr="008C1A06" w:rsidRDefault="008C1A06" w:rsidP="00377E4A">
            <w:pPr>
              <w:rPr>
                <w:rFonts w:ascii="Arial" w:hAnsi="Arial" w:cs="Arial"/>
                <w:sz w:val="20"/>
                <w:szCs w:val="20"/>
              </w:rPr>
            </w:pPr>
            <w:r w:rsidRPr="008C1A06">
              <w:rPr>
                <w:rFonts w:ascii="Arial" w:hAnsi="Arial" w:cs="Arial"/>
                <w:sz w:val="20"/>
                <w:szCs w:val="20"/>
              </w:rPr>
              <w:t xml:space="preserve">Программная система для обнаружения текстовых заимствований в учебных и научных работах </w:t>
            </w:r>
            <w:proofErr w:type="spellStart"/>
            <w:r w:rsidRPr="008C1A06">
              <w:rPr>
                <w:rFonts w:ascii="Arial" w:hAnsi="Arial" w:cs="Arial"/>
                <w:sz w:val="20"/>
                <w:szCs w:val="20"/>
              </w:rPr>
              <w:t>Антиплагиат</w:t>
            </w:r>
            <w:proofErr w:type="gramStart"/>
            <w:r w:rsidRPr="008C1A06"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 w:rsidRPr="008C1A06">
              <w:rPr>
                <w:rFonts w:ascii="Arial" w:hAnsi="Arial" w:cs="Arial"/>
                <w:sz w:val="20"/>
                <w:szCs w:val="20"/>
              </w:rPr>
              <w:t>УЗ</w:t>
            </w:r>
            <w:proofErr w:type="spellEnd"/>
          </w:p>
        </w:tc>
      </w:tr>
      <w:tr w:rsidR="008C1A06" w:rsidRPr="00117547" w:rsidTr="008C1A06">
        <w:trPr>
          <w:jc w:val="center"/>
        </w:trPr>
        <w:tc>
          <w:tcPr>
            <w:tcW w:w="836" w:type="dxa"/>
          </w:tcPr>
          <w:p w:rsidR="008C1A06" w:rsidRPr="008C1A06" w:rsidRDefault="008C1A06" w:rsidP="00377E4A">
            <w:pPr>
              <w:rPr>
                <w:rFonts w:ascii="Arial" w:hAnsi="Arial" w:cs="Arial"/>
                <w:sz w:val="20"/>
                <w:szCs w:val="20"/>
              </w:rPr>
            </w:pPr>
            <w:r w:rsidRPr="008C1A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11" w:type="dxa"/>
          </w:tcPr>
          <w:p w:rsidR="008C1A06" w:rsidRPr="008C1A06" w:rsidRDefault="008C1A06" w:rsidP="00377E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1A06">
              <w:rPr>
                <w:rFonts w:ascii="Arial" w:hAnsi="Arial" w:cs="Arial"/>
                <w:sz w:val="20"/>
                <w:szCs w:val="20"/>
              </w:rPr>
              <w:t>Права</w:t>
            </w:r>
            <w:r w:rsidRPr="008C1A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C1A06">
              <w:rPr>
                <w:rFonts w:ascii="Arial" w:hAnsi="Arial" w:cs="Arial"/>
                <w:sz w:val="20"/>
                <w:szCs w:val="20"/>
              </w:rPr>
              <w:t>на</w:t>
            </w:r>
            <w:r w:rsidRPr="008C1A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C1A06">
              <w:rPr>
                <w:rFonts w:ascii="Arial" w:hAnsi="Arial" w:cs="Arial"/>
                <w:sz w:val="20"/>
                <w:szCs w:val="20"/>
              </w:rPr>
              <w:t>программы</w:t>
            </w:r>
            <w:r w:rsidRPr="008C1A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C1A06">
              <w:rPr>
                <w:rFonts w:ascii="Arial" w:hAnsi="Arial" w:cs="Arial"/>
                <w:sz w:val="20"/>
                <w:szCs w:val="20"/>
              </w:rPr>
              <w:t>для</w:t>
            </w:r>
            <w:r w:rsidRPr="008C1A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C1A06">
              <w:rPr>
                <w:rFonts w:ascii="Arial" w:hAnsi="Arial" w:cs="Arial"/>
                <w:sz w:val="20"/>
                <w:szCs w:val="20"/>
              </w:rPr>
              <w:t>ЭВМ</w:t>
            </w:r>
            <w:r w:rsidRPr="008C1A06">
              <w:rPr>
                <w:rFonts w:ascii="Arial" w:hAnsi="Arial" w:cs="Arial"/>
                <w:sz w:val="20"/>
                <w:szCs w:val="20"/>
                <w:lang w:val="en-US"/>
              </w:rPr>
              <w:t xml:space="preserve"> Microsoft Imagine Premium Renewed Subscription (3 year)</w:t>
            </w:r>
          </w:p>
        </w:tc>
      </w:tr>
    </w:tbl>
    <w:p w:rsidR="008C1A06" w:rsidRPr="001132BC" w:rsidRDefault="008C1A06" w:rsidP="001132BC">
      <w:pPr>
        <w:jc w:val="both"/>
        <w:rPr>
          <w:rFonts w:ascii="Arial" w:hAnsi="Arial" w:cs="Arial"/>
          <w:sz w:val="20"/>
          <w:szCs w:val="20"/>
        </w:rPr>
      </w:pPr>
      <w:r w:rsidRPr="001132BC">
        <w:rPr>
          <w:rFonts w:ascii="Arial" w:hAnsi="Arial" w:cs="Arial"/>
          <w:sz w:val="20"/>
          <w:szCs w:val="20"/>
        </w:rPr>
        <w:t>Программа реализуется с использованием электронного обучения и применением дистанционных образовательных технологий</w:t>
      </w:r>
    </w:p>
    <w:p w:rsidR="001132BC" w:rsidRPr="008C1A06" w:rsidRDefault="001132BC" w:rsidP="00377E4A">
      <w:pPr>
        <w:rPr>
          <w:rFonts w:ascii="Arial" w:hAnsi="Arial" w:cs="Arial"/>
          <w:b/>
        </w:rPr>
      </w:pPr>
    </w:p>
    <w:p w:rsidR="00377E4A" w:rsidRPr="00D60E3E" w:rsidRDefault="00377E4A" w:rsidP="001132BC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</w:rPr>
      </w:pPr>
      <w:r w:rsidRPr="00D60E3E">
        <w:rPr>
          <w:rFonts w:ascii="Arial" w:hAnsi="Arial" w:cs="Arial"/>
          <w:b/>
          <w:bCs/>
        </w:rPr>
        <w:t>18. Материально-техническое обеспечение дисциплины:</w:t>
      </w:r>
    </w:p>
    <w:p w:rsidR="00B446B0" w:rsidRPr="005E317E" w:rsidRDefault="00B446B0" w:rsidP="00B446B0">
      <w:pPr>
        <w:jc w:val="both"/>
        <w:rPr>
          <w:rFonts w:ascii="Arial" w:hAnsi="Arial" w:cs="Arial"/>
          <w:bCs/>
          <w:sz w:val="20"/>
          <w:szCs w:val="20"/>
        </w:rPr>
      </w:pPr>
      <w:r w:rsidRPr="005E317E">
        <w:rPr>
          <w:rFonts w:ascii="Arial" w:hAnsi="Arial" w:cs="Arial"/>
          <w:bCs/>
          <w:sz w:val="20"/>
          <w:szCs w:val="20"/>
        </w:rPr>
        <w:t>Реализация программы дисциплины требует наличия аудитории лекционного типа и учебного кабинета и лаборатории минералогии.</w:t>
      </w:r>
    </w:p>
    <w:p w:rsidR="00B446B0" w:rsidRPr="005E317E" w:rsidRDefault="00B446B0" w:rsidP="00B446B0">
      <w:pPr>
        <w:jc w:val="both"/>
        <w:rPr>
          <w:rFonts w:ascii="Arial" w:hAnsi="Arial" w:cs="Arial"/>
          <w:bCs/>
          <w:sz w:val="20"/>
          <w:szCs w:val="20"/>
        </w:rPr>
      </w:pPr>
    </w:p>
    <w:p w:rsidR="00B446B0" w:rsidRPr="005E317E" w:rsidRDefault="00B446B0" w:rsidP="00B446B0">
      <w:pPr>
        <w:jc w:val="both"/>
        <w:rPr>
          <w:rFonts w:ascii="Arial" w:hAnsi="Arial" w:cs="Arial"/>
          <w:bCs/>
          <w:sz w:val="20"/>
          <w:szCs w:val="20"/>
        </w:rPr>
      </w:pPr>
      <w:r w:rsidRPr="005E317E">
        <w:rPr>
          <w:rFonts w:ascii="Arial" w:hAnsi="Arial" w:cs="Arial"/>
          <w:bCs/>
          <w:sz w:val="20"/>
          <w:szCs w:val="20"/>
        </w:rPr>
        <w:t xml:space="preserve">Оборудование учебного кабинета: </w:t>
      </w:r>
      <w:r w:rsidRPr="005E317E">
        <w:rPr>
          <w:rFonts w:ascii="Arial" w:hAnsi="Arial" w:cs="Arial"/>
          <w:sz w:val="20"/>
          <w:szCs w:val="20"/>
        </w:rPr>
        <w:t xml:space="preserve">телевизор  </w:t>
      </w:r>
      <w:proofErr w:type="spellStart"/>
      <w:r w:rsidRPr="005E317E">
        <w:rPr>
          <w:rFonts w:ascii="Arial" w:hAnsi="Arial" w:cs="Arial"/>
          <w:sz w:val="20"/>
          <w:szCs w:val="20"/>
        </w:rPr>
        <w:t>PhilipsLED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55", ноутбук TOSHIBA </w:t>
      </w:r>
      <w:proofErr w:type="spellStart"/>
      <w:r w:rsidRPr="005E317E">
        <w:rPr>
          <w:rFonts w:ascii="Arial" w:hAnsi="Arial" w:cs="Arial"/>
          <w:sz w:val="20"/>
          <w:szCs w:val="20"/>
        </w:rPr>
        <w:t>Satellite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A200-235, LCD-проектор TOSHIBA TLP-X2500.</w:t>
      </w:r>
    </w:p>
    <w:p w:rsidR="00B446B0" w:rsidRPr="005E317E" w:rsidRDefault="00B446B0" w:rsidP="00B446B0">
      <w:pPr>
        <w:jc w:val="both"/>
        <w:rPr>
          <w:rFonts w:ascii="Arial" w:hAnsi="Arial" w:cs="Arial"/>
          <w:bCs/>
          <w:sz w:val="20"/>
          <w:szCs w:val="20"/>
        </w:rPr>
      </w:pPr>
    </w:p>
    <w:p w:rsidR="00B446B0" w:rsidRPr="005E317E" w:rsidRDefault="00B446B0" w:rsidP="00B446B0">
      <w:pPr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bCs/>
          <w:sz w:val="20"/>
          <w:szCs w:val="20"/>
        </w:rPr>
        <w:t xml:space="preserve">Оборудование </w:t>
      </w:r>
      <w:r w:rsidRPr="005E317E">
        <w:rPr>
          <w:rFonts w:ascii="Arial" w:hAnsi="Arial" w:cs="Arial"/>
          <w:sz w:val="20"/>
          <w:szCs w:val="20"/>
        </w:rPr>
        <w:t xml:space="preserve">лаборатории </w:t>
      </w:r>
      <w:r w:rsidRPr="005E317E">
        <w:rPr>
          <w:rFonts w:ascii="Arial" w:hAnsi="Arial" w:cs="Arial"/>
          <w:bCs/>
          <w:sz w:val="20"/>
          <w:szCs w:val="20"/>
        </w:rPr>
        <w:t>и рабочих мест лаборатории:</w:t>
      </w:r>
      <w:r w:rsidRPr="005E317E">
        <w:rPr>
          <w:rFonts w:ascii="Arial" w:hAnsi="Arial" w:cs="Arial"/>
          <w:sz w:val="20"/>
          <w:szCs w:val="20"/>
        </w:rPr>
        <w:t xml:space="preserve"> коллекция минералов,</w:t>
      </w:r>
      <w:r w:rsidR="009D3F79" w:rsidRPr="005E317E">
        <w:rPr>
          <w:rFonts w:ascii="Arial" w:hAnsi="Arial" w:cs="Arial"/>
          <w:sz w:val="20"/>
          <w:szCs w:val="20"/>
        </w:rPr>
        <w:t xml:space="preserve"> коллекция магматических пород,</w:t>
      </w:r>
      <w:r w:rsidRPr="005E317E">
        <w:rPr>
          <w:rFonts w:ascii="Arial" w:hAnsi="Arial" w:cs="Arial"/>
          <w:sz w:val="20"/>
          <w:szCs w:val="20"/>
        </w:rPr>
        <w:t xml:space="preserve"> шкалы </w:t>
      </w:r>
      <w:proofErr w:type="spellStart"/>
      <w:r w:rsidRPr="005E317E">
        <w:rPr>
          <w:rFonts w:ascii="Arial" w:hAnsi="Arial" w:cs="Arial"/>
          <w:sz w:val="20"/>
          <w:szCs w:val="20"/>
        </w:rPr>
        <w:t>Мооса</w:t>
      </w:r>
      <w:proofErr w:type="spellEnd"/>
      <w:r w:rsidRPr="005E317E">
        <w:rPr>
          <w:rFonts w:ascii="Arial" w:hAnsi="Arial" w:cs="Arial"/>
          <w:sz w:val="20"/>
          <w:szCs w:val="20"/>
        </w:rPr>
        <w:t>, фарфоровые пластинки, предметные стекла, стальные и медные иглы, магнитные стрелки, соляная кислота (10%)</w:t>
      </w:r>
    </w:p>
    <w:p w:rsidR="00B446B0" w:rsidRPr="005E317E" w:rsidRDefault="00B446B0" w:rsidP="00B446B0">
      <w:pPr>
        <w:jc w:val="both"/>
        <w:rPr>
          <w:rFonts w:ascii="Arial" w:hAnsi="Arial" w:cs="Arial"/>
          <w:bCs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Проведение курса возможно с применением дистанционных образовательных технологий на образовательном портале ВГУ (</w:t>
      </w:r>
      <w:hyperlink r:id="rId8" w:history="1">
        <w:r w:rsidRPr="005E317E">
          <w:rPr>
            <w:rStyle w:val="a8"/>
            <w:rFonts w:ascii="Arial" w:hAnsi="Arial" w:cs="Arial"/>
            <w:sz w:val="20"/>
            <w:szCs w:val="20"/>
            <w:lang w:val="en-US"/>
          </w:rPr>
          <w:t>www</w:t>
        </w:r>
        <w:r w:rsidRPr="005E317E">
          <w:rPr>
            <w:rStyle w:val="a8"/>
            <w:rFonts w:ascii="Arial" w:hAnsi="Arial" w:cs="Arial"/>
            <w:sz w:val="20"/>
            <w:szCs w:val="20"/>
          </w:rPr>
          <w:t>.</w:t>
        </w:r>
        <w:proofErr w:type="spellStart"/>
        <w:r w:rsidRPr="005E317E">
          <w:rPr>
            <w:rStyle w:val="a8"/>
            <w:rFonts w:ascii="Arial" w:hAnsi="Arial" w:cs="Arial"/>
            <w:sz w:val="20"/>
            <w:szCs w:val="20"/>
            <w:lang w:val="en-US"/>
          </w:rPr>
          <w:t>edu</w:t>
        </w:r>
        <w:proofErr w:type="spellEnd"/>
        <w:r w:rsidRPr="005E317E">
          <w:rPr>
            <w:rStyle w:val="a8"/>
            <w:rFonts w:ascii="Arial" w:hAnsi="Arial" w:cs="Arial"/>
            <w:sz w:val="20"/>
            <w:szCs w:val="20"/>
          </w:rPr>
          <w:t>.</w:t>
        </w:r>
        <w:proofErr w:type="spellStart"/>
        <w:r w:rsidRPr="005E317E">
          <w:rPr>
            <w:rStyle w:val="a8"/>
            <w:rFonts w:ascii="Arial" w:hAnsi="Arial" w:cs="Arial"/>
            <w:sz w:val="20"/>
            <w:szCs w:val="20"/>
            <w:lang w:val="en-US"/>
          </w:rPr>
          <w:t>vsu</w:t>
        </w:r>
        <w:proofErr w:type="spellEnd"/>
        <w:r w:rsidRPr="005E317E">
          <w:rPr>
            <w:rStyle w:val="a8"/>
            <w:rFonts w:ascii="Arial" w:hAnsi="Arial" w:cs="Arial"/>
            <w:sz w:val="20"/>
            <w:szCs w:val="20"/>
          </w:rPr>
          <w:t>.</w:t>
        </w:r>
        <w:proofErr w:type="spellStart"/>
        <w:r w:rsidRPr="005E317E">
          <w:rPr>
            <w:rStyle w:val="a8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 w:rsidRPr="005E317E">
        <w:rPr>
          <w:rFonts w:ascii="Arial" w:hAnsi="Arial" w:cs="Arial"/>
          <w:sz w:val="20"/>
          <w:szCs w:val="20"/>
        </w:rPr>
        <w:t xml:space="preserve">) осуществляется с применением </w:t>
      </w:r>
      <w:r w:rsidRPr="005E317E">
        <w:rPr>
          <w:rFonts w:ascii="Arial" w:hAnsi="Arial" w:cs="Arial"/>
          <w:bCs/>
          <w:sz w:val="20"/>
          <w:szCs w:val="20"/>
        </w:rPr>
        <w:t xml:space="preserve">ноутбука TOSHIBA </w:t>
      </w:r>
      <w:proofErr w:type="spellStart"/>
      <w:r w:rsidRPr="005E317E">
        <w:rPr>
          <w:rFonts w:ascii="Arial" w:hAnsi="Arial" w:cs="Arial"/>
          <w:bCs/>
          <w:sz w:val="20"/>
          <w:szCs w:val="20"/>
        </w:rPr>
        <w:t>Satellite</w:t>
      </w:r>
      <w:proofErr w:type="spellEnd"/>
      <w:r w:rsidRPr="005E317E">
        <w:rPr>
          <w:rFonts w:ascii="Arial" w:hAnsi="Arial" w:cs="Arial"/>
          <w:bCs/>
          <w:sz w:val="20"/>
          <w:szCs w:val="20"/>
        </w:rPr>
        <w:t xml:space="preserve"> A200-23</w:t>
      </w:r>
      <w:r w:rsidRPr="005E317E">
        <w:rPr>
          <w:rFonts w:ascii="Arial" w:hAnsi="Arial" w:cs="Arial"/>
          <w:bCs/>
          <w:sz w:val="20"/>
          <w:szCs w:val="20"/>
          <w:lang w:val="en-US"/>
        </w:rPr>
        <w:t>J</w:t>
      </w:r>
      <w:r w:rsidRPr="005E317E">
        <w:rPr>
          <w:rFonts w:ascii="Arial" w:hAnsi="Arial" w:cs="Arial"/>
          <w:bCs/>
          <w:sz w:val="20"/>
          <w:szCs w:val="20"/>
        </w:rPr>
        <w:t xml:space="preserve"> с встроенной видеокамерой и микрофоном.</w:t>
      </w:r>
    </w:p>
    <w:p w:rsidR="007471D8" w:rsidRDefault="007471D8" w:rsidP="004F1CDC">
      <w:pPr>
        <w:jc w:val="both"/>
        <w:rPr>
          <w:rFonts w:ascii="Arial" w:hAnsi="Arial" w:cs="Arial"/>
        </w:rPr>
      </w:pPr>
    </w:p>
    <w:p w:rsidR="00B32046" w:rsidRPr="00D60E3E" w:rsidRDefault="00B32046" w:rsidP="00B32046">
      <w:pPr>
        <w:spacing w:before="100" w:beforeAutospacing="1" w:after="100" w:afterAutospacing="1"/>
        <w:rPr>
          <w:rFonts w:ascii="Arial" w:hAnsi="Arial" w:cs="Arial"/>
          <w:b/>
        </w:rPr>
      </w:pPr>
      <w:r w:rsidRPr="00D60E3E">
        <w:rPr>
          <w:rFonts w:ascii="Arial" w:hAnsi="Arial" w:cs="Arial"/>
          <w:b/>
        </w:rPr>
        <w:t>19. Фонд оценочных средств:</w:t>
      </w:r>
    </w:p>
    <w:p w:rsidR="004E2D06" w:rsidRPr="004E2D06" w:rsidRDefault="004E2D06" w:rsidP="004E2D06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E2D06">
        <w:rPr>
          <w:rFonts w:ascii="Arial" w:hAnsi="Arial" w:cs="Arial"/>
          <w:sz w:val="22"/>
          <w:szCs w:val="22"/>
        </w:rPr>
        <w:t xml:space="preserve">Порядок оценки </w:t>
      </w:r>
      <w:r w:rsidRPr="004E2D06">
        <w:rPr>
          <w:rFonts w:ascii="Arial" w:hAnsi="Arial" w:cs="Arial"/>
          <w:color w:val="000000"/>
          <w:sz w:val="22"/>
          <w:szCs w:val="22"/>
        </w:rPr>
        <w:t xml:space="preserve">освоения </w:t>
      </w:r>
      <w:proofErr w:type="gramStart"/>
      <w:r w:rsidRPr="004E2D06">
        <w:rPr>
          <w:rFonts w:ascii="Arial" w:hAnsi="Arial" w:cs="Arial"/>
          <w:color w:val="000000"/>
          <w:sz w:val="22"/>
          <w:szCs w:val="22"/>
        </w:rPr>
        <w:t>обучающимися</w:t>
      </w:r>
      <w:proofErr w:type="gramEnd"/>
      <w:r w:rsidRPr="004E2D06">
        <w:rPr>
          <w:rFonts w:ascii="Arial" w:hAnsi="Arial" w:cs="Arial"/>
          <w:color w:val="000000"/>
          <w:sz w:val="22"/>
          <w:szCs w:val="22"/>
        </w:rPr>
        <w:t xml:space="preserve"> учебного материала определяется содержанием следующих разделов дисциплины: </w:t>
      </w:r>
    </w:p>
    <w:p w:rsidR="004E2D06" w:rsidRPr="004E2D06" w:rsidRDefault="004E2D06" w:rsidP="004E2D06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000000"/>
          <w:sz w:val="20"/>
          <w:szCs w:val="20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33"/>
        <w:gridCol w:w="1217"/>
        <w:gridCol w:w="1701"/>
        <w:gridCol w:w="4042"/>
      </w:tblGrid>
      <w:tr w:rsidR="004E2D06" w:rsidRPr="004E2D06" w:rsidTr="007C1EEA">
        <w:trPr>
          <w:trHeight w:val="20"/>
          <w:tblHeader/>
        </w:trPr>
        <w:tc>
          <w:tcPr>
            <w:tcW w:w="567" w:type="dxa"/>
            <w:vAlign w:val="center"/>
          </w:tcPr>
          <w:p w:rsidR="004E2D06" w:rsidRPr="004E2D06" w:rsidRDefault="004E2D06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E2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2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4E2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33" w:type="dxa"/>
            <w:vAlign w:val="center"/>
          </w:tcPr>
          <w:p w:rsidR="004E2D06" w:rsidRPr="004E2D06" w:rsidRDefault="004E2D06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E2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4E2D06" w:rsidRPr="004E2D06" w:rsidRDefault="004E2D06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2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Компетенци</w:t>
            </w:r>
            <w:proofErr w:type="gramStart"/>
            <w:r w:rsidRPr="004E2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я(</w:t>
            </w:r>
            <w:proofErr w:type="gramEnd"/>
            <w:r w:rsidRPr="004E2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и)</w:t>
            </w:r>
          </w:p>
        </w:tc>
        <w:tc>
          <w:tcPr>
            <w:tcW w:w="1701" w:type="dxa"/>
            <w:vAlign w:val="center"/>
          </w:tcPr>
          <w:p w:rsidR="004E2D06" w:rsidRPr="004E2D06" w:rsidRDefault="004E2D06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E2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Индикато</w:t>
            </w:r>
            <w:proofErr w:type="gramStart"/>
            <w:r w:rsidRPr="004E2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р(</w:t>
            </w:r>
            <w:proofErr w:type="gramEnd"/>
            <w:r w:rsidRPr="004E2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ы) достижения компетенции</w:t>
            </w:r>
          </w:p>
        </w:tc>
        <w:tc>
          <w:tcPr>
            <w:tcW w:w="4042" w:type="dxa"/>
            <w:vAlign w:val="center"/>
          </w:tcPr>
          <w:p w:rsidR="004E2D06" w:rsidRPr="004E2D06" w:rsidRDefault="004E2D06" w:rsidP="004E2D06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2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Оценочные средства </w:t>
            </w:r>
          </w:p>
        </w:tc>
      </w:tr>
      <w:tr w:rsidR="004E2D06" w:rsidRPr="004E2D06" w:rsidTr="007C1EEA">
        <w:trPr>
          <w:trHeight w:val="20"/>
        </w:trPr>
        <w:tc>
          <w:tcPr>
            <w:tcW w:w="567" w:type="dxa"/>
            <w:vAlign w:val="center"/>
          </w:tcPr>
          <w:p w:rsidR="004E2D06" w:rsidRPr="004E2D06" w:rsidRDefault="004E2D06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2D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06" w:rsidRPr="004E2D06" w:rsidRDefault="004E2D06" w:rsidP="00CE604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>История учения о магматических</w:t>
            </w:r>
            <w:r w:rsidR="00CE6046">
              <w:rPr>
                <w:rFonts w:ascii="Arial" w:hAnsi="Arial" w:cs="Arial"/>
                <w:sz w:val="20"/>
                <w:szCs w:val="20"/>
              </w:rPr>
              <w:t xml:space="preserve"> комплексах и</w:t>
            </w:r>
            <w:r w:rsidRPr="00D60E3E">
              <w:rPr>
                <w:rFonts w:ascii="Arial" w:hAnsi="Arial" w:cs="Arial"/>
                <w:sz w:val="20"/>
                <w:szCs w:val="20"/>
              </w:rPr>
              <w:t xml:space="preserve"> формациях</w:t>
            </w:r>
          </w:p>
        </w:tc>
        <w:tc>
          <w:tcPr>
            <w:tcW w:w="1217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1701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ПК-1.2</w:t>
            </w:r>
            <w:r w:rsidR="004E2D06" w:rsidRPr="004E2D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42" w:type="dxa"/>
          </w:tcPr>
          <w:p w:rsidR="004E2D06" w:rsidRPr="004E2D06" w:rsidRDefault="004E2D06" w:rsidP="004E2D06">
            <w:pPr>
              <w:rPr>
                <w:sz w:val="20"/>
                <w:szCs w:val="20"/>
              </w:rPr>
            </w:pPr>
            <w:r w:rsidRPr="004E2D06">
              <w:rPr>
                <w:rFonts w:ascii="Arial" w:hAnsi="Arial" w:cs="Arial"/>
                <w:sz w:val="20"/>
                <w:szCs w:val="20"/>
              </w:rPr>
              <w:t>аттестация с применением платформы Электронный университет</w:t>
            </w:r>
          </w:p>
        </w:tc>
      </w:tr>
      <w:tr w:rsidR="004E2D06" w:rsidRPr="004E2D06" w:rsidTr="007C1EEA">
        <w:trPr>
          <w:trHeight w:val="20"/>
        </w:trPr>
        <w:tc>
          <w:tcPr>
            <w:tcW w:w="567" w:type="dxa"/>
            <w:vAlign w:val="center"/>
          </w:tcPr>
          <w:p w:rsidR="004E2D06" w:rsidRPr="004E2D06" w:rsidRDefault="004E2D06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2D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06" w:rsidRPr="004E2D06" w:rsidRDefault="004E2D06" w:rsidP="00CE604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Принципы классификаций магматических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комплексов</w:t>
            </w:r>
          </w:p>
        </w:tc>
        <w:tc>
          <w:tcPr>
            <w:tcW w:w="1217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1701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ПК-1.2</w:t>
            </w:r>
            <w:r w:rsidR="004E2D06" w:rsidRPr="004E2D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42" w:type="dxa"/>
          </w:tcPr>
          <w:p w:rsidR="004E2D06" w:rsidRPr="004E2D06" w:rsidRDefault="004E2D06" w:rsidP="004E2D06">
            <w:pPr>
              <w:rPr>
                <w:sz w:val="20"/>
                <w:szCs w:val="20"/>
              </w:rPr>
            </w:pPr>
            <w:r w:rsidRPr="004E2D06">
              <w:rPr>
                <w:rFonts w:ascii="Arial" w:hAnsi="Arial" w:cs="Arial"/>
                <w:sz w:val="20"/>
                <w:szCs w:val="20"/>
              </w:rPr>
              <w:t>аттестация с применением платформы Электронный университет</w:t>
            </w:r>
          </w:p>
        </w:tc>
      </w:tr>
      <w:tr w:rsidR="004E2D06" w:rsidRPr="004E2D06" w:rsidTr="007C1EEA">
        <w:trPr>
          <w:trHeight w:val="20"/>
        </w:trPr>
        <w:tc>
          <w:tcPr>
            <w:tcW w:w="567" w:type="dxa"/>
            <w:vAlign w:val="center"/>
          </w:tcPr>
          <w:p w:rsidR="004E2D06" w:rsidRPr="004E2D06" w:rsidRDefault="004E2D06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2D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06" w:rsidRPr="004E2D06" w:rsidRDefault="004E2D06" w:rsidP="00CE604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Ультрамафит-мафитовые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</w:p>
        </w:tc>
        <w:tc>
          <w:tcPr>
            <w:tcW w:w="1217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1701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ПК-2.3</w:t>
            </w:r>
            <w:r w:rsidR="004E2D06" w:rsidRPr="004E2D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42" w:type="dxa"/>
            <w:vAlign w:val="center"/>
          </w:tcPr>
          <w:p w:rsidR="004E2D06" w:rsidRPr="004E2D06" w:rsidRDefault="00E4217B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Темы рефератов</w:t>
            </w:r>
            <w:r w:rsidR="004E2D06" w:rsidRPr="004E2D06">
              <w:rPr>
                <w:rFonts w:ascii="Arial" w:hAnsi="Arial" w:cs="Arial"/>
                <w:sz w:val="20"/>
                <w:szCs w:val="20"/>
              </w:rPr>
              <w:t>; аттестация с применением платформы Электронный университет</w:t>
            </w:r>
          </w:p>
        </w:tc>
      </w:tr>
      <w:tr w:rsidR="004E2D06" w:rsidRPr="004E2D06" w:rsidTr="007C1EEA">
        <w:trPr>
          <w:trHeight w:val="20"/>
        </w:trPr>
        <w:tc>
          <w:tcPr>
            <w:tcW w:w="567" w:type="dxa"/>
            <w:vAlign w:val="center"/>
          </w:tcPr>
          <w:p w:rsidR="004E2D06" w:rsidRPr="004E2D06" w:rsidRDefault="004E2D06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2D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06" w:rsidRPr="004E2D06" w:rsidRDefault="004E2D06" w:rsidP="00CE604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Мафически</w:t>
            </w:r>
            <w:proofErr w:type="spellEnd"/>
            <w:r w:rsidRPr="00D60E3E">
              <w:rPr>
                <w:rFonts w:ascii="Arial" w:hAnsi="Arial" w:cs="Arial"/>
                <w:sz w:val="20"/>
                <w:szCs w:val="20"/>
              </w:rPr>
              <w:t xml:space="preserve">-салические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</w:p>
        </w:tc>
        <w:tc>
          <w:tcPr>
            <w:tcW w:w="1217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1701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ПК-2.3</w:t>
            </w:r>
            <w:r w:rsidR="004E2D06" w:rsidRPr="004E2D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42" w:type="dxa"/>
            <w:shd w:val="clear" w:color="auto" w:fill="auto"/>
          </w:tcPr>
          <w:p w:rsidR="004E2D06" w:rsidRPr="004E2D06" w:rsidRDefault="00E4217B" w:rsidP="004E2D06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Темы рефератов</w:t>
            </w:r>
            <w:r w:rsidR="004E2D06" w:rsidRPr="004E2D06">
              <w:rPr>
                <w:rFonts w:ascii="Arial" w:hAnsi="Arial" w:cs="Arial"/>
                <w:sz w:val="20"/>
                <w:szCs w:val="20"/>
              </w:rPr>
              <w:t>; аттестация с применением платформы Электронный университет</w:t>
            </w:r>
          </w:p>
        </w:tc>
      </w:tr>
      <w:tr w:rsidR="004E2D06" w:rsidRPr="004E2D06" w:rsidTr="007C1EEA">
        <w:trPr>
          <w:trHeight w:val="20"/>
        </w:trPr>
        <w:tc>
          <w:tcPr>
            <w:tcW w:w="567" w:type="dxa"/>
            <w:vAlign w:val="center"/>
          </w:tcPr>
          <w:p w:rsidR="004E2D06" w:rsidRPr="004E2D06" w:rsidRDefault="004E2D06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2D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06" w:rsidRPr="004E2D06" w:rsidRDefault="004E2D06" w:rsidP="00CE604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Салические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</w:p>
        </w:tc>
        <w:tc>
          <w:tcPr>
            <w:tcW w:w="1217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1701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ПК-2.3</w:t>
            </w:r>
            <w:r w:rsidR="004E2D06" w:rsidRPr="004E2D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42" w:type="dxa"/>
            <w:shd w:val="clear" w:color="auto" w:fill="auto"/>
          </w:tcPr>
          <w:p w:rsidR="004E2D06" w:rsidRPr="004E2D06" w:rsidRDefault="00E4217B" w:rsidP="00E4217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Темы рефератов</w:t>
            </w:r>
            <w:r w:rsidR="004E2D06" w:rsidRPr="004E2D06">
              <w:rPr>
                <w:rFonts w:ascii="Arial" w:hAnsi="Arial" w:cs="Arial"/>
                <w:sz w:val="20"/>
                <w:szCs w:val="20"/>
              </w:rPr>
              <w:t>; аттестация с применением платформы Электронный университет</w:t>
            </w:r>
          </w:p>
        </w:tc>
      </w:tr>
      <w:tr w:rsidR="004E2D06" w:rsidRPr="004E2D06" w:rsidTr="007C1EEA">
        <w:trPr>
          <w:trHeight w:val="20"/>
        </w:trPr>
        <w:tc>
          <w:tcPr>
            <w:tcW w:w="567" w:type="dxa"/>
            <w:vAlign w:val="center"/>
          </w:tcPr>
          <w:p w:rsidR="004E2D06" w:rsidRPr="004E2D06" w:rsidRDefault="004E2D06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06" w:rsidRPr="004E2D06" w:rsidRDefault="004E2D06" w:rsidP="00CE6046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Индикаторные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  <w:r w:rsidRPr="00D60E3E">
              <w:rPr>
                <w:rFonts w:ascii="Arial" w:hAnsi="Arial" w:cs="Arial"/>
                <w:sz w:val="20"/>
                <w:szCs w:val="20"/>
              </w:rPr>
              <w:t xml:space="preserve"> раннего докембрия</w:t>
            </w:r>
          </w:p>
        </w:tc>
        <w:tc>
          <w:tcPr>
            <w:tcW w:w="1217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1701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ПК-2.3</w:t>
            </w:r>
          </w:p>
        </w:tc>
        <w:tc>
          <w:tcPr>
            <w:tcW w:w="4042" w:type="dxa"/>
            <w:shd w:val="clear" w:color="auto" w:fill="auto"/>
          </w:tcPr>
          <w:p w:rsidR="004E2D06" w:rsidRPr="00E4217B" w:rsidRDefault="00E4217B" w:rsidP="00E4217B">
            <w:pPr>
              <w:ind w:firstLine="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Темы рефератов</w:t>
            </w:r>
            <w:r w:rsidRPr="004E2D06">
              <w:rPr>
                <w:rFonts w:ascii="Arial" w:hAnsi="Arial" w:cs="Arial"/>
                <w:sz w:val="20"/>
                <w:szCs w:val="20"/>
              </w:rPr>
              <w:t>; аттестация с применением платформы Электронный университет</w:t>
            </w:r>
          </w:p>
        </w:tc>
      </w:tr>
      <w:tr w:rsidR="004E2D06" w:rsidRPr="004E2D06" w:rsidTr="007C1EEA">
        <w:trPr>
          <w:trHeight w:val="20"/>
        </w:trPr>
        <w:tc>
          <w:tcPr>
            <w:tcW w:w="567" w:type="dxa"/>
            <w:vAlign w:val="center"/>
          </w:tcPr>
          <w:p w:rsidR="004E2D06" w:rsidRPr="004E2D06" w:rsidRDefault="004E2D06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06" w:rsidRPr="004E2D06" w:rsidRDefault="004E2D06" w:rsidP="00CE6046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60E3E">
              <w:rPr>
                <w:rFonts w:ascii="Arial" w:hAnsi="Arial" w:cs="Arial"/>
                <w:sz w:val="20"/>
                <w:szCs w:val="20"/>
              </w:rPr>
              <w:t xml:space="preserve">Индикаторные магматические </w:t>
            </w:r>
            <w:r w:rsidR="00CE6046">
              <w:rPr>
                <w:rFonts w:ascii="Arial" w:hAnsi="Arial" w:cs="Arial"/>
                <w:sz w:val="20"/>
                <w:szCs w:val="20"/>
              </w:rPr>
              <w:t>комплексы</w:t>
            </w:r>
            <w:r w:rsidRPr="00D60E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60E3E">
              <w:rPr>
                <w:rFonts w:ascii="Arial" w:hAnsi="Arial" w:cs="Arial"/>
                <w:sz w:val="20"/>
                <w:szCs w:val="20"/>
              </w:rPr>
              <w:t>фанерозоя</w:t>
            </w:r>
            <w:proofErr w:type="spellEnd"/>
          </w:p>
        </w:tc>
        <w:tc>
          <w:tcPr>
            <w:tcW w:w="1217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1701" w:type="dxa"/>
            <w:vAlign w:val="center"/>
          </w:tcPr>
          <w:p w:rsidR="004E2D06" w:rsidRPr="004E2D06" w:rsidRDefault="00B14F53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ПК-2.3</w:t>
            </w:r>
          </w:p>
        </w:tc>
        <w:tc>
          <w:tcPr>
            <w:tcW w:w="4042" w:type="dxa"/>
            <w:shd w:val="clear" w:color="auto" w:fill="auto"/>
          </w:tcPr>
          <w:p w:rsidR="004E2D06" w:rsidRPr="004E2D06" w:rsidRDefault="00E4217B" w:rsidP="004E2D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Темы рефератов</w:t>
            </w:r>
            <w:r w:rsidRPr="004E2D06">
              <w:rPr>
                <w:rFonts w:ascii="Arial" w:hAnsi="Arial" w:cs="Arial"/>
                <w:sz w:val="20"/>
                <w:szCs w:val="20"/>
              </w:rPr>
              <w:t>; аттестация с применением платформы Электронный университет</w:t>
            </w:r>
          </w:p>
        </w:tc>
      </w:tr>
      <w:tr w:rsidR="004E2D06" w:rsidRPr="004E2D06" w:rsidTr="007C1EEA">
        <w:trPr>
          <w:trHeight w:val="20"/>
        </w:trPr>
        <w:tc>
          <w:tcPr>
            <w:tcW w:w="5918" w:type="dxa"/>
            <w:gridSpan w:val="4"/>
            <w:vAlign w:val="center"/>
          </w:tcPr>
          <w:p w:rsidR="004E2D06" w:rsidRPr="004E2D06" w:rsidRDefault="004E2D06" w:rsidP="00CE60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E2D06">
              <w:rPr>
                <w:rFonts w:ascii="Arial" w:hAnsi="Arial" w:cs="Arial"/>
                <w:sz w:val="20"/>
                <w:szCs w:val="20"/>
              </w:rPr>
              <w:t>Промежуточная аттестация</w:t>
            </w:r>
            <w:r w:rsidR="00CE60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2D06">
              <w:rPr>
                <w:rFonts w:ascii="Arial" w:hAnsi="Arial" w:cs="Arial"/>
                <w:sz w:val="20"/>
                <w:szCs w:val="20"/>
              </w:rPr>
              <w:t xml:space="preserve">форма контроля – </w:t>
            </w:r>
            <w:r w:rsidRPr="004E2D06">
              <w:rPr>
                <w:rFonts w:ascii="Arial" w:hAnsi="Arial" w:cs="Arial"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4042" w:type="dxa"/>
            <w:vAlign w:val="center"/>
          </w:tcPr>
          <w:p w:rsidR="004E2D06" w:rsidRPr="004E2D06" w:rsidRDefault="004E2D06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E2D06">
              <w:rPr>
                <w:rFonts w:ascii="Arial" w:hAnsi="Arial" w:cs="Arial"/>
                <w:sz w:val="18"/>
                <w:szCs w:val="18"/>
              </w:rPr>
              <w:t>Перечень вопросов</w:t>
            </w:r>
          </w:p>
          <w:p w:rsidR="004E2D06" w:rsidRPr="004E2D06" w:rsidRDefault="004E2D06" w:rsidP="004E2D0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2535F" w:rsidRDefault="0042535F" w:rsidP="0042535F">
      <w:pPr>
        <w:tabs>
          <w:tab w:val="left" w:pos="426"/>
        </w:tabs>
        <w:ind w:left="142"/>
        <w:rPr>
          <w:rFonts w:ascii="Arial" w:hAnsi="Arial" w:cs="Arial"/>
          <w:b/>
          <w:sz w:val="22"/>
          <w:szCs w:val="28"/>
          <w:lang w:eastAsia="en-US"/>
        </w:rPr>
      </w:pPr>
    </w:p>
    <w:p w:rsidR="004E2D06" w:rsidRPr="00D60E3E" w:rsidRDefault="004E2D06" w:rsidP="0042535F">
      <w:pPr>
        <w:tabs>
          <w:tab w:val="left" w:pos="426"/>
        </w:tabs>
        <w:ind w:left="142"/>
        <w:rPr>
          <w:rFonts w:ascii="Arial" w:hAnsi="Arial" w:cs="Arial"/>
          <w:b/>
          <w:sz w:val="22"/>
          <w:szCs w:val="28"/>
          <w:lang w:eastAsia="en-US"/>
        </w:rPr>
      </w:pPr>
    </w:p>
    <w:p w:rsidR="0042535F" w:rsidRPr="00D60E3E" w:rsidRDefault="0042535F" w:rsidP="0042535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60E3E">
        <w:rPr>
          <w:rFonts w:ascii="Arial" w:hAnsi="Arial" w:cs="Arial"/>
          <w:sz w:val="22"/>
          <w:szCs w:val="22"/>
          <w:lang w:eastAsia="en-US"/>
        </w:rPr>
        <w:lastRenderedPageBreak/>
        <w:t xml:space="preserve">* В графе «ФОС» в обязательном порядке перечисляются оценочные средства текущей и промежуточной аттестаций. </w:t>
      </w:r>
    </w:p>
    <w:p w:rsidR="00B32046" w:rsidRPr="00D60E3E" w:rsidRDefault="006E6F53" w:rsidP="00B32046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20.</w:t>
      </w:r>
      <w:r w:rsidR="00B32046" w:rsidRPr="00D60E3E">
        <w:rPr>
          <w:rFonts w:ascii="Arial" w:hAnsi="Arial" w:cs="Arial"/>
          <w:b/>
          <w:sz w:val="22"/>
          <w:szCs w:val="22"/>
          <w:lang w:eastAsia="en-US"/>
        </w:rPr>
        <w:t xml:space="preserve"> Описание критериев и шкалы оценивания компетенций (результатов обучения) при промежуточной аттестации</w:t>
      </w:r>
    </w:p>
    <w:p w:rsidR="00B32046" w:rsidRPr="00D60E3E" w:rsidRDefault="00B32046" w:rsidP="00B32046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B32046" w:rsidRPr="00D60E3E" w:rsidRDefault="00B32046" w:rsidP="00B32046">
      <w:pPr>
        <w:pStyle w:val="2"/>
        <w:spacing w:line="24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D60E3E">
        <w:rPr>
          <w:rFonts w:ascii="Arial" w:hAnsi="Arial" w:cs="Arial"/>
          <w:sz w:val="22"/>
          <w:szCs w:val="22"/>
        </w:rPr>
        <w:t>Для оценивания результатов обучения на зачете используются следующие показатели:</w:t>
      </w:r>
    </w:p>
    <w:p w:rsidR="00B32046" w:rsidRPr="00D60E3E" w:rsidRDefault="00B32046" w:rsidP="00B3204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60E3E">
        <w:rPr>
          <w:rFonts w:ascii="Arial" w:hAnsi="Arial" w:cs="Arial"/>
          <w:sz w:val="22"/>
          <w:szCs w:val="22"/>
        </w:rPr>
        <w:t>1) знание теоретического материала и владение терминами и понятиями;</w:t>
      </w:r>
    </w:p>
    <w:p w:rsidR="00B32046" w:rsidRPr="00D60E3E" w:rsidRDefault="00B32046" w:rsidP="00B3204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60E3E">
        <w:rPr>
          <w:rFonts w:ascii="Arial" w:hAnsi="Arial" w:cs="Arial"/>
          <w:sz w:val="22"/>
          <w:szCs w:val="22"/>
        </w:rPr>
        <w:t>2) умение связывать теорию с практикой;</w:t>
      </w:r>
    </w:p>
    <w:p w:rsidR="00B32046" w:rsidRPr="00D60E3E" w:rsidRDefault="00B32046" w:rsidP="00B3204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60E3E">
        <w:rPr>
          <w:rFonts w:ascii="Arial" w:hAnsi="Arial" w:cs="Arial"/>
          <w:sz w:val="22"/>
          <w:szCs w:val="22"/>
        </w:rPr>
        <w:t>3) умение применять теоремы, законы и решать поставленные задачи;</w:t>
      </w:r>
    </w:p>
    <w:p w:rsidR="00B32046" w:rsidRPr="00D60E3E" w:rsidRDefault="00B32046" w:rsidP="00B32046">
      <w:pPr>
        <w:pStyle w:val="2"/>
        <w:spacing w:line="240" w:lineRule="auto"/>
        <w:jc w:val="both"/>
        <w:rPr>
          <w:rFonts w:ascii="Arial" w:hAnsi="Arial" w:cs="Arial"/>
          <w:i/>
          <w:sz w:val="20"/>
        </w:rPr>
      </w:pPr>
    </w:p>
    <w:p w:rsidR="00B32046" w:rsidRPr="00D60E3E" w:rsidRDefault="00B32046" w:rsidP="00B32046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60E3E">
        <w:rPr>
          <w:rFonts w:ascii="Arial" w:hAnsi="Arial" w:cs="Arial"/>
          <w:sz w:val="22"/>
          <w:szCs w:val="22"/>
        </w:rPr>
        <w:t xml:space="preserve">Соотношение показателей, критериев и шкалы оценивания результатов обучения. </w:t>
      </w:r>
    </w:p>
    <w:p w:rsidR="00B32046" w:rsidRPr="00D60E3E" w:rsidRDefault="00B32046" w:rsidP="00B32046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807"/>
        <w:gridCol w:w="1985"/>
      </w:tblGrid>
      <w:tr w:rsidR="00B32046" w:rsidRPr="006B43EA" w:rsidTr="00CE6046">
        <w:tc>
          <w:tcPr>
            <w:tcW w:w="6521" w:type="dxa"/>
          </w:tcPr>
          <w:p w:rsidR="00B32046" w:rsidRPr="00D60E3E" w:rsidRDefault="00B32046" w:rsidP="00B3204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2046" w:rsidRPr="006B43EA" w:rsidRDefault="00B32046" w:rsidP="00B3204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B43EA">
              <w:rPr>
                <w:rFonts w:ascii="Arial" w:hAnsi="Arial" w:cs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807" w:type="dxa"/>
          </w:tcPr>
          <w:p w:rsidR="00B32046" w:rsidRPr="006B43EA" w:rsidRDefault="00B32046" w:rsidP="00B3204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B43EA">
              <w:rPr>
                <w:rFonts w:ascii="Arial" w:hAnsi="Arial" w:cs="Arial"/>
                <w:sz w:val="20"/>
                <w:szCs w:val="20"/>
              </w:rPr>
              <w:t xml:space="preserve">Уровень </w:t>
            </w:r>
            <w:proofErr w:type="spellStart"/>
            <w:r w:rsidRPr="006B43EA">
              <w:rPr>
                <w:rFonts w:ascii="Arial" w:hAnsi="Arial" w:cs="Arial"/>
                <w:sz w:val="20"/>
                <w:szCs w:val="20"/>
              </w:rPr>
              <w:t>сформированности</w:t>
            </w:r>
            <w:proofErr w:type="spellEnd"/>
            <w:r w:rsidRPr="006B43EA">
              <w:rPr>
                <w:rFonts w:ascii="Arial" w:hAnsi="Arial" w:cs="Arial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985" w:type="dxa"/>
          </w:tcPr>
          <w:p w:rsidR="00B32046" w:rsidRPr="006B43EA" w:rsidRDefault="00B32046" w:rsidP="00B3204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2046" w:rsidRPr="006B43EA" w:rsidRDefault="00B32046" w:rsidP="00B3204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B43EA">
              <w:rPr>
                <w:rFonts w:ascii="Arial" w:hAnsi="Arial" w:cs="Arial"/>
                <w:sz w:val="20"/>
                <w:szCs w:val="20"/>
              </w:rPr>
              <w:t>Шкала оценок</w:t>
            </w:r>
          </w:p>
          <w:p w:rsidR="00B32046" w:rsidRPr="006B43EA" w:rsidRDefault="00B32046" w:rsidP="00B3204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32046" w:rsidRPr="006B43EA" w:rsidTr="00CE6046">
        <w:trPr>
          <w:trHeight w:val="1172"/>
        </w:trPr>
        <w:tc>
          <w:tcPr>
            <w:tcW w:w="6521" w:type="dxa"/>
          </w:tcPr>
          <w:p w:rsidR="00B32046" w:rsidRPr="006B43EA" w:rsidRDefault="000E1570" w:rsidP="00EF1B22">
            <w:pPr>
              <w:pStyle w:val="2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43EA">
              <w:rPr>
                <w:rFonts w:ascii="Arial" w:hAnsi="Arial" w:cs="Arial"/>
                <w:sz w:val="20"/>
                <w:szCs w:val="20"/>
              </w:rPr>
              <w:t>Обучающийся</w:t>
            </w:r>
            <w:proofErr w:type="gramEnd"/>
            <w:r w:rsidRPr="006B43EA">
              <w:rPr>
                <w:rFonts w:ascii="Arial" w:hAnsi="Arial" w:cs="Arial"/>
                <w:sz w:val="20"/>
                <w:szCs w:val="20"/>
              </w:rPr>
              <w:t xml:space="preserve"> в полной мере владеет: знаниями об особенностях геологического строения и состава пород важнейших геодинамических провинций Земли, методами классификации и графических реконструкций формационной принадлежности</w:t>
            </w:r>
            <w:r w:rsidR="002512BE" w:rsidRPr="006B43EA">
              <w:rPr>
                <w:rFonts w:ascii="Arial" w:hAnsi="Arial" w:cs="Arial"/>
                <w:sz w:val="20"/>
                <w:szCs w:val="20"/>
              </w:rPr>
              <w:t xml:space="preserve">. Отлично подготовленный доклад и презентация по теме реферата, а так же уверенные ответы на поставленные теоретические вопросы (по билету и дополнительно) </w:t>
            </w:r>
          </w:p>
        </w:tc>
        <w:tc>
          <w:tcPr>
            <w:tcW w:w="1807" w:type="dxa"/>
          </w:tcPr>
          <w:p w:rsidR="0015566C" w:rsidRPr="006B43EA" w:rsidRDefault="0015566C" w:rsidP="00994ED9">
            <w:pPr>
              <w:pStyle w:val="2"/>
              <w:spacing w:line="240" w:lineRule="auto"/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32046" w:rsidRPr="006B43EA" w:rsidRDefault="00B32046" w:rsidP="00994ED9">
            <w:pPr>
              <w:pStyle w:val="2"/>
              <w:spacing w:line="240" w:lineRule="auto"/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43EA">
              <w:rPr>
                <w:rFonts w:ascii="Arial" w:hAnsi="Arial" w:cs="Arial"/>
                <w:i/>
                <w:sz w:val="20"/>
                <w:szCs w:val="20"/>
              </w:rPr>
              <w:t>Повышенный уровень</w:t>
            </w:r>
          </w:p>
          <w:p w:rsidR="00B32046" w:rsidRPr="006B43EA" w:rsidRDefault="00B32046" w:rsidP="00B32046">
            <w:pPr>
              <w:pStyle w:val="2"/>
              <w:spacing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15566C" w:rsidRPr="006B43EA" w:rsidRDefault="0015566C" w:rsidP="00B32046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32046" w:rsidRPr="006B43EA" w:rsidRDefault="00B32046" w:rsidP="00B32046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43EA">
              <w:rPr>
                <w:rFonts w:ascii="Arial" w:hAnsi="Arial" w:cs="Arial"/>
                <w:i/>
                <w:sz w:val="20"/>
                <w:szCs w:val="20"/>
              </w:rPr>
              <w:t>Отлично</w:t>
            </w:r>
          </w:p>
          <w:p w:rsidR="00B32046" w:rsidRPr="006B43EA" w:rsidRDefault="00B32046" w:rsidP="00B32046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32046" w:rsidRPr="006B43EA" w:rsidRDefault="00B32046" w:rsidP="00CE6046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2046" w:rsidRPr="006B43EA" w:rsidTr="00CE6046">
        <w:tc>
          <w:tcPr>
            <w:tcW w:w="6521" w:type="dxa"/>
          </w:tcPr>
          <w:p w:rsidR="00B32046" w:rsidRPr="006B43EA" w:rsidRDefault="002512BE" w:rsidP="00EF1B22">
            <w:pPr>
              <w:pStyle w:val="2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43EA">
              <w:rPr>
                <w:rFonts w:ascii="Arial" w:hAnsi="Arial" w:cs="Arial"/>
                <w:sz w:val="20"/>
                <w:szCs w:val="20"/>
              </w:rPr>
              <w:t>Обучающийся</w:t>
            </w:r>
            <w:proofErr w:type="gramEnd"/>
            <w:r w:rsidRPr="006B43EA">
              <w:rPr>
                <w:rFonts w:ascii="Arial" w:hAnsi="Arial" w:cs="Arial"/>
                <w:sz w:val="20"/>
                <w:szCs w:val="20"/>
              </w:rPr>
              <w:t xml:space="preserve"> отвечает на поставленные вопросы, редко ошибается, владеет: знаниями об особенностях геологического строения и состава пород важнейших геодинамических провинций Земли, методами классификации и графических реконструкций формационной принадлежности. Хорошо подготовленный доклад и презентация по теме реферата</w:t>
            </w:r>
          </w:p>
        </w:tc>
        <w:tc>
          <w:tcPr>
            <w:tcW w:w="1807" w:type="dxa"/>
          </w:tcPr>
          <w:p w:rsidR="0015566C" w:rsidRPr="006B43EA" w:rsidRDefault="0015566C" w:rsidP="00994ED9">
            <w:pPr>
              <w:pStyle w:val="2"/>
              <w:spacing w:line="240" w:lineRule="auto"/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32046" w:rsidRPr="006B43EA" w:rsidRDefault="00B32046" w:rsidP="00994ED9">
            <w:pPr>
              <w:pStyle w:val="2"/>
              <w:spacing w:line="240" w:lineRule="auto"/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43EA">
              <w:rPr>
                <w:rFonts w:ascii="Arial" w:hAnsi="Arial" w:cs="Arial"/>
                <w:i/>
                <w:sz w:val="20"/>
                <w:szCs w:val="20"/>
              </w:rPr>
              <w:t>Базовый уровень</w:t>
            </w:r>
          </w:p>
        </w:tc>
        <w:tc>
          <w:tcPr>
            <w:tcW w:w="1985" w:type="dxa"/>
          </w:tcPr>
          <w:p w:rsidR="0015566C" w:rsidRPr="006B43EA" w:rsidRDefault="0015566C" w:rsidP="00B32046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32046" w:rsidRPr="006B43EA" w:rsidRDefault="00B32046" w:rsidP="00B32046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43EA">
              <w:rPr>
                <w:rFonts w:ascii="Arial" w:hAnsi="Arial" w:cs="Arial"/>
                <w:i/>
                <w:sz w:val="20"/>
                <w:szCs w:val="20"/>
              </w:rPr>
              <w:t>Хорошо</w:t>
            </w:r>
          </w:p>
          <w:p w:rsidR="00B32046" w:rsidRPr="006B43EA" w:rsidRDefault="00B32046" w:rsidP="00B32046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32046" w:rsidRPr="006B43EA" w:rsidRDefault="00B32046" w:rsidP="00B32046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2046" w:rsidRPr="006B43EA" w:rsidTr="00CE6046">
        <w:tc>
          <w:tcPr>
            <w:tcW w:w="6521" w:type="dxa"/>
          </w:tcPr>
          <w:p w:rsidR="00B32046" w:rsidRPr="006B43EA" w:rsidRDefault="002512BE" w:rsidP="0015566C">
            <w:pPr>
              <w:pStyle w:val="2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43EA">
              <w:rPr>
                <w:rFonts w:ascii="Arial" w:hAnsi="Arial" w:cs="Arial"/>
                <w:sz w:val="20"/>
                <w:szCs w:val="20"/>
              </w:rPr>
              <w:t>Обучающийся</w:t>
            </w:r>
            <w:proofErr w:type="gramEnd"/>
            <w:r w:rsidRPr="006B43EA">
              <w:rPr>
                <w:rFonts w:ascii="Arial" w:hAnsi="Arial" w:cs="Arial"/>
                <w:sz w:val="20"/>
                <w:szCs w:val="20"/>
              </w:rPr>
              <w:t xml:space="preserve"> отвечает на поставленные вопросы с ошибками,</w:t>
            </w:r>
            <w:r w:rsidR="0015566C" w:rsidRPr="006B43EA">
              <w:rPr>
                <w:rFonts w:ascii="Arial" w:hAnsi="Arial" w:cs="Arial"/>
                <w:sz w:val="20"/>
                <w:szCs w:val="20"/>
              </w:rPr>
              <w:t xml:space="preserve"> не в полной мере</w:t>
            </w:r>
            <w:r w:rsidRPr="006B4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1B22" w:rsidRPr="006B43EA">
              <w:rPr>
                <w:rFonts w:ascii="Arial" w:hAnsi="Arial" w:cs="Arial"/>
                <w:sz w:val="20"/>
                <w:szCs w:val="20"/>
              </w:rPr>
              <w:t xml:space="preserve">владеет знаниями об особенностях геологического строения и состава пород важнейших геодинамических провинций Земли. В ответе не полностью раскрыта тема реферата, а так же допускает ошибки в ответах на поставленные теоретические вопросы. </w:t>
            </w:r>
          </w:p>
        </w:tc>
        <w:tc>
          <w:tcPr>
            <w:tcW w:w="1807" w:type="dxa"/>
          </w:tcPr>
          <w:p w:rsidR="0015566C" w:rsidRPr="006B43EA" w:rsidRDefault="0015566C" w:rsidP="00994ED9">
            <w:pPr>
              <w:pStyle w:val="2"/>
              <w:spacing w:line="240" w:lineRule="auto"/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32046" w:rsidRPr="006B43EA" w:rsidRDefault="00B32046" w:rsidP="0015566C">
            <w:pPr>
              <w:pStyle w:val="2"/>
              <w:spacing w:line="240" w:lineRule="auto"/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43EA">
              <w:rPr>
                <w:rFonts w:ascii="Arial" w:hAnsi="Arial" w:cs="Arial"/>
                <w:i/>
                <w:sz w:val="20"/>
                <w:szCs w:val="20"/>
              </w:rPr>
              <w:t>Пороговый</w:t>
            </w:r>
            <w:r w:rsidR="0015566C" w:rsidRPr="006B43E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B43EA">
              <w:rPr>
                <w:rFonts w:ascii="Arial" w:hAnsi="Arial" w:cs="Arial"/>
                <w:i/>
                <w:sz w:val="20"/>
                <w:szCs w:val="20"/>
              </w:rPr>
              <w:t>уровень</w:t>
            </w:r>
          </w:p>
        </w:tc>
        <w:tc>
          <w:tcPr>
            <w:tcW w:w="1985" w:type="dxa"/>
          </w:tcPr>
          <w:p w:rsidR="0015566C" w:rsidRPr="006B43EA" w:rsidRDefault="0015566C" w:rsidP="00B32046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32046" w:rsidRPr="006B43EA" w:rsidRDefault="00B32046" w:rsidP="00B32046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43EA">
              <w:rPr>
                <w:rFonts w:ascii="Arial" w:hAnsi="Arial" w:cs="Arial"/>
                <w:i/>
                <w:sz w:val="20"/>
                <w:szCs w:val="20"/>
              </w:rPr>
              <w:t>Удовлетворительно</w:t>
            </w:r>
          </w:p>
          <w:p w:rsidR="00B32046" w:rsidRPr="006B43EA" w:rsidRDefault="00B32046" w:rsidP="00B32046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2046" w:rsidRPr="00D60E3E" w:rsidTr="00CE6046">
        <w:tc>
          <w:tcPr>
            <w:tcW w:w="6521" w:type="dxa"/>
          </w:tcPr>
          <w:p w:rsidR="00B32046" w:rsidRPr="006B43EA" w:rsidRDefault="00EF1B22" w:rsidP="0015566C">
            <w:pPr>
              <w:pStyle w:val="2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3EA">
              <w:rPr>
                <w:rFonts w:ascii="Arial" w:hAnsi="Arial" w:cs="Arial"/>
                <w:sz w:val="20"/>
              </w:rPr>
              <w:t>Обучающийся не отвечает на поставленные вопросы контрольно-измерительного материала и дополнительные, своевременно не предоставил реферат</w:t>
            </w:r>
          </w:p>
        </w:tc>
        <w:tc>
          <w:tcPr>
            <w:tcW w:w="1807" w:type="dxa"/>
          </w:tcPr>
          <w:p w:rsidR="00B32046" w:rsidRPr="006B43EA" w:rsidRDefault="00B32046" w:rsidP="004D0C33">
            <w:pPr>
              <w:pStyle w:val="2"/>
              <w:spacing w:line="240" w:lineRule="auto"/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43EA">
              <w:rPr>
                <w:rFonts w:ascii="Arial" w:hAnsi="Arial" w:cs="Arial"/>
                <w:i/>
                <w:sz w:val="20"/>
                <w:szCs w:val="20"/>
              </w:rPr>
              <w:t>–</w:t>
            </w:r>
          </w:p>
        </w:tc>
        <w:tc>
          <w:tcPr>
            <w:tcW w:w="1985" w:type="dxa"/>
          </w:tcPr>
          <w:p w:rsidR="00B32046" w:rsidRPr="00D60E3E" w:rsidRDefault="00B32046" w:rsidP="00CE6046">
            <w:pPr>
              <w:pStyle w:val="2"/>
              <w:spacing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43EA">
              <w:rPr>
                <w:rFonts w:ascii="Arial" w:hAnsi="Arial" w:cs="Arial"/>
                <w:i/>
                <w:sz w:val="20"/>
                <w:szCs w:val="20"/>
              </w:rPr>
              <w:t xml:space="preserve">Неудовлетворительно </w:t>
            </w:r>
          </w:p>
        </w:tc>
      </w:tr>
    </w:tbl>
    <w:p w:rsidR="00B32046" w:rsidRPr="00D60E3E" w:rsidRDefault="00B32046" w:rsidP="00B32046">
      <w:pPr>
        <w:pStyle w:val="ad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B32046" w:rsidRPr="00D60E3E" w:rsidRDefault="006E6F53" w:rsidP="006E6F53">
      <w:pPr>
        <w:pStyle w:val="ad"/>
        <w:tabs>
          <w:tab w:val="left" w:pos="567"/>
        </w:tabs>
        <w:spacing w:before="0" w:beforeAutospacing="0" w:after="0" w:afterAutospacing="0"/>
        <w:ind w:left="50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20.1 </w:t>
      </w:r>
      <w:r w:rsidR="00B32046" w:rsidRPr="00D60E3E">
        <w:rPr>
          <w:rFonts w:ascii="Arial" w:hAnsi="Arial" w:cs="Arial"/>
          <w:b/>
          <w:sz w:val="22"/>
          <w:szCs w:val="22"/>
        </w:rPr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B32046" w:rsidRPr="00D60E3E" w:rsidRDefault="00B32046" w:rsidP="00B32046">
      <w:pPr>
        <w:pStyle w:val="ad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B32046" w:rsidRPr="00D60E3E" w:rsidRDefault="00B32046" w:rsidP="00B32046">
      <w:pPr>
        <w:pStyle w:val="ad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 w:rsidRPr="00D60E3E">
        <w:rPr>
          <w:rFonts w:ascii="Arial" w:hAnsi="Arial" w:cs="Arial"/>
          <w:b/>
          <w:sz w:val="22"/>
          <w:szCs w:val="22"/>
        </w:rPr>
        <w:t xml:space="preserve">Перечень вопросов к </w:t>
      </w:r>
      <w:r w:rsidR="002B785B" w:rsidRPr="00D60E3E">
        <w:rPr>
          <w:rFonts w:ascii="Arial" w:hAnsi="Arial" w:cs="Arial"/>
          <w:b/>
          <w:sz w:val="22"/>
          <w:szCs w:val="22"/>
        </w:rPr>
        <w:t>экзамену</w:t>
      </w:r>
      <w:r w:rsidRPr="00D60E3E">
        <w:rPr>
          <w:rFonts w:ascii="Arial" w:hAnsi="Arial" w:cs="Arial"/>
          <w:b/>
          <w:sz w:val="22"/>
          <w:szCs w:val="22"/>
        </w:rPr>
        <w:t xml:space="preserve">: 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6B43EA">
        <w:rPr>
          <w:rFonts w:ascii="Arial" w:hAnsi="Arial" w:cs="Arial"/>
          <w:sz w:val="20"/>
          <w:szCs w:val="20"/>
        </w:rPr>
        <w:t>Адакитовая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>2. Дунит-</w:t>
      </w:r>
      <w:proofErr w:type="spellStart"/>
      <w:r w:rsidRPr="006B43EA">
        <w:rPr>
          <w:rFonts w:ascii="Arial" w:hAnsi="Arial" w:cs="Arial"/>
          <w:sz w:val="20"/>
          <w:szCs w:val="20"/>
        </w:rPr>
        <w:t>клинопироксенит</w:t>
      </w:r>
      <w:proofErr w:type="spellEnd"/>
      <w:r w:rsidRPr="006B43EA">
        <w:rPr>
          <w:rFonts w:ascii="Arial" w:hAnsi="Arial" w:cs="Arial"/>
          <w:sz w:val="20"/>
          <w:szCs w:val="20"/>
        </w:rPr>
        <w:t>-</w:t>
      </w:r>
      <w:proofErr w:type="spellStart"/>
      <w:r w:rsidRPr="006B43EA">
        <w:rPr>
          <w:rFonts w:ascii="Arial" w:hAnsi="Arial" w:cs="Arial"/>
          <w:sz w:val="20"/>
          <w:szCs w:val="20"/>
        </w:rPr>
        <w:t>габбровая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 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3. </w:t>
      </w:r>
      <w:proofErr w:type="gramStart"/>
      <w:r w:rsidRPr="006B43EA">
        <w:rPr>
          <w:rFonts w:ascii="Arial" w:hAnsi="Arial" w:cs="Arial"/>
          <w:sz w:val="20"/>
          <w:szCs w:val="20"/>
        </w:rPr>
        <w:t>Диорит-гранодиоритовая</w:t>
      </w:r>
      <w:proofErr w:type="gramEnd"/>
      <w:r w:rsidRPr="006B43EA">
        <w:rPr>
          <w:rFonts w:ascii="Arial" w:hAnsi="Arial" w:cs="Arial"/>
          <w:sz w:val="20"/>
          <w:szCs w:val="20"/>
        </w:rPr>
        <w:t xml:space="preserve">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4. Анортозитовая и габбро-анортозитовая формации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 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>5. Формация анортозит-</w:t>
      </w:r>
      <w:proofErr w:type="spellStart"/>
      <w:r w:rsidRPr="006B43EA">
        <w:rPr>
          <w:rFonts w:ascii="Arial" w:hAnsi="Arial" w:cs="Arial"/>
          <w:sz w:val="20"/>
          <w:szCs w:val="20"/>
        </w:rPr>
        <w:t>рапакиви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-гранитная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6. Формация нефелиновых сиенитов, </w:t>
      </w:r>
      <w:proofErr w:type="spellStart"/>
      <w:r w:rsidRPr="006B43EA">
        <w:rPr>
          <w:rFonts w:ascii="Arial" w:hAnsi="Arial" w:cs="Arial"/>
          <w:sz w:val="20"/>
          <w:szCs w:val="20"/>
        </w:rPr>
        <w:t>фонолитов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6B43EA">
        <w:rPr>
          <w:rFonts w:ascii="Arial" w:hAnsi="Arial" w:cs="Arial"/>
          <w:sz w:val="20"/>
          <w:szCs w:val="20"/>
        </w:rPr>
        <w:t>Аляскитовая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8. Массив Великая дайка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>9. Формация нефелиновых (</w:t>
      </w:r>
      <w:proofErr w:type="spellStart"/>
      <w:r w:rsidRPr="006B43EA">
        <w:rPr>
          <w:rFonts w:ascii="Arial" w:hAnsi="Arial" w:cs="Arial"/>
          <w:sz w:val="20"/>
          <w:szCs w:val="20"/>
        </w:rPr>
        <w:t>агпаитовых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B43EA">
        <w:rPr>
          <w:rFonts w:ascii="Arial" w:hAnsi="Arial" w:cs="Arial"/>
          <w:sz w:val="20"/>
          <w:szCs w:val="20"/>
        </w:rPr>
        <w:t>миаскитовых</w:t>
      </w:r>
      <w:proofErr w:type="spellEnd"/>
      <w:r w:rsidRPr="006B43EA">
        <w:rPr>
          <w:rFonts w:ascii="Arial" w:hAnsi="Arial" w:cs="Arial"/>
          <w:sz w:val="20"/>
          <w:szCs w:val="20"/>
        </w:rPr>
        <w:t>) и щелочных сиенитов.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10. Норильский расслоенный массив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>11. Систематика магматических формаций раннего докембрия.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12. </w:t>
      </w:r>
      <w:proofErr w:type="gramStart"/>
      <w:r w:rsidRPr="006B43EA">
        <w:rPr>
          <w:rFonts w:ascii="Arial" w:hAnsi="Arial" w:cs="Arial"/>
          <w:sz w:val="20"/>
          <w:szCs w:val="20"/>
        </w:rPr>
        <w:t>Мигматит-гранитовая</w:t>
      </w:r>
      <w:proofErr w:type="gramEnd"/>
      <w:r w:rsidRPr="006B43EA">
        <w:rPr>
          <w:rFonts w:ascii="Arial" w:hAnsi="Arial" w:cs="Arial"/>
          <w:sz w:val="20"/>
          <w:szCs w:val="20"/>
        </w:rPr>
        <w:t xml:space="preserve">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lastRenderedPageBreak/>
        <w:t>13. Общая характеристика магматических комплексов Воронежского кристаллического массива.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>14. Базальт-</w:t>
      </w:r>
      <w:proofErr w:type="spellStart"/>
      <w:r w:rsidRPr="006B43EA">
        <w:rPr>
          <w:rFonts w:ascii="Arial" w:hAnsi="Arial" w:cs="Arial"/>
          <w:sz w:val="20"/>
          <w:szCs w:val="20"/>
        </w:rPr>
        <w:t>долеритовая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(трапповая)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>15. Щелочно-</w:t>
      </w:r>
      <w:proofErr w:type="spellStart"/>
      <w:r w:rsidRPr="006B43EA">
        <w:rPr>
          <w:rFonts w:ascii="Arial" w:hAnsi="Arial" w:cs="Arial"/>
          <w:sz w:val="20"/>
          <w:szCs w:val="20"/>
        </w:rPr>
        <w:t>ультрамафитовая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(с </w:t>
      </w:r>
      <w:proofErr w:type="spellStart"/>
      <w:r w:rsidRPr="006B43EA">
        <w:rPr>
          <w:rFonts w:ascii="Arial" w:hAnsi="Arial" w:cs="Arial"/>
          <w:sz w:val="20"/>
          <w:szCs w:val="20"/>
        </w:rPr>
        <w:t>карбонатитами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)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 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16. </w:t>
      </w:r>
      <w:proofErr w:type="spellStart"/>
      <w:r w:rsidRPr="006B43EA">
        <w:rPr>
          <w:rFonts w:ascii="Arial" w:hAnsi="Arial" w:cs="Arial"/>
          <w:sz w:val="20"/>
          <w:szCs w:val="20"/>
        </w:rPr>
        <w:t>Стиллуотерский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расслоенный массив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17. </w:t>
      </w:r>
      <w:proofErr w:type="spellStart"/>
      <w:r w:rsidRPr="006B43EA">
        <w:rPr>
          <w:rFonts w:ascii="Arial" w:hAnsi="Arial" w:cs="Arial"/>
          <w:sz w:val="20"/>
          <w:szCs w:val="20"/>
        </w:rPr>
        <w:t>Лампроитовая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18. </w:t>
      </w:r>
      <w:proofErr w:type="spellStart"/>
      <w:r w:rsidRPr="006B43EA">
        <w:rPr>
          <w:rFonts w:ascii="Arial" w:hAnsi="Arial" w:cs="Arial"/>
          <w:sz w:val="20"/>
          <w:szCs w:val="20"/>
        </w:rPr>
        <w:t>Бушвельдский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расслоенный массив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19. Главные типы </w:t>
      </w:r>
      <w:proofErr w:type="spellStart"/>
      <w:r w:rsidRPr="006B43EA">
        <w:rPr>
          <w:rFonts w:ascii="Arial" w:hAnsi="Arial" w:cs="Arial"/>
          <w:sz w:val="20"/>
          <w:szCs w:val="20"/>
        </w:rPr>
        <w:t>рудномагматических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систем, ассоциирующие с </w:t>
      </w:r>
      <w:proofErr w:type="spellStart"/>
      <w:r w:rsidRPr="006B43EA">
        <w:rPr>
          <w:rFonts w:ascii="Arial" w:hAnsi="Arial" w:cs="Arial"/>
          <w:sz w:val="20"/>
          <w:szCs w:val="20"/>
        </w:rPr>
        <w:t>ультрамафит-мафитовыми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формациями.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20. Кимберлитовая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21. Основные черты (тренды) эволюции </w:t>
      </w:r>
      <w:proofErr w:type="spellStart"/>
      <w:r w:rsidRPr="006B43EA">
        <w:rPr>
          <w:rFonts w:ascii="Arial" w:hAnsi="Arial" w:cs="Arial"/>
          <w:sz w:val="20"/>
          <w:szCs w:val="20"/>
        </w:rPr>
        <w:t>магматизма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и рудообразования в истории Земли.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>22. Сиенит-</w:t>
      </w:r>
      <w:proofErr w:type="spellStart"/>
      <w:r w:rsidRPr="006B43EA">
        <w:rPr>
          <w:rFonts w:ascii="Arial" w:hAnsi="Arial" w:cs="Arial"/>
          <w:sz w:val="20"/>
          <w:szCs w:val="20"/>
        </w:rPr>
        <w:t>габбровая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>23. Существующие классификации магматических формаций. Принципы систематики и номенклатуры магматических формаций.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>24. Базальт-андезит-</w:t>
      </w:r>
      <w:proofErr w:type="spellStart"/>
      <w:r w:rsidRPr="006B43EA">
        <w:rPr>
          <w:rFonts w:ascii="Arial" w:hAnsi="Arial" w:cs="Arial"/>
          <w:sz w:val="20"/>
          <w:szCs w:val="20"/>
        </w:rPr>
        <w:t>риолитовая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>25. История учения о магматических формациях. Роль русских ученых. Значение предмета для металлогенического анализа.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26. </w:t>
      </w:r>
      <w:proofErr w:type="spellStart"/>
      <w:r w:rsidRPr="006B43EA">
        <w:rPr>
          <w:rFonts w:ascii="Arial" w:hAnsi="Arial" w:cs="Arial"/>
          <w:sz w:val="20"/>
          <w:szCs w:val="20"/>
        </w:rPr>
        <w:t>Бонинит-марианитовая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>27. Типовые формации основных геодинамических режимов.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28. Формация ритмично-расслоенных </w:t>
      </w:r>
      <w:proofErr w:type="spellStart"/>
      <w:r w:rsidRPr="006B43EA">
        <w:rPr>
          <w:rFonts w:ascii="Arial" w:hAnsi="Arial" w:cs="Arial"/>
          <w:sz w:val="20"/>
          <w:szCs w:val="20"/>
        </w:rPr>
        <w:t>ультрамафит-мафитовых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комплексов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>29. Магматический комплекс: определение, объемы, граничные признаки, соотношение с магматическими формациями.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30. </w:t>
      </w:r>
      <w:proofErr w:type="gramStart"/>
      <w:r w:rsidRPr="006B43EA">
        <w:rPr>
          <w:rFonts w:ascii="Arial" w:hAnsi="Arial" w:cs="Arial"/>
          <w:sz w:val="20"/>
          <w:szCs w:val="20"/>
        </w:rPr>
        <w:t>Дунит-перидотитовая</w:t>
      </w:r>
      <w:proofErr w:type="gramEnd"/>
      <w:r w:rsidRPr="006B43EA">
        <w:rPr>
          <w:rFonts w:ascii="Arial" w:hAnsi="Arial" w:cs="Arial"/>
          <w:sz w:val="20"/>
          <w:szCs w:val="20"/>
        </w:rPr>
        <w:t xml:space="preserve">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 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>31. Магматическая формация: определение, границы, объемы.</w:t>
      </w:r>
    </w:p>
    <w:p w:rsidR="00857BE5" w:rsidRPr="006B43EA" w:rsidRDefault="00857BE5" w:rsidP="006B43EA">
      <w:pPr>
        <w:jc w:val="both"/>
        <w:rPr>
          <w:rFonts w:ascii="Arial" w:hAnsi="Arial" w:cs="Arial"/>
          <w:sz w:val="20"/>
          <w:szCs w:val="20"/>
        </w:rPr>
      </w:pPr>
      <w:r w:rsidRPr="006B43EA">
        <w:rPr>
          <w:rFonts w:ascii="Arial" w:hAnsi="Arial" w:cs="Arial"/>
          <w:sz w:val="20"/>
          <w:szCs w:val="20"/>
        </w:rPr>
        <w:t xml:space="preserve">32. </w:t>
      </w:r>
      <w:proofErr w:type="spellStart"/>
      <w:r w:rsidRPr="006B43EA">
        <w:rPr>
          <w:rFonts w:ascii="Arial" w:hAnsi="Arial" w:cs="Arial"/>
          <w:sz w:val="20"/>
          <w:szCs w:val="20"/>
        </w:rPr>
        <w:t>Коматиит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-базальтовая формация (характеристика, </w:t>
      </w:r>
      <w:proofErr w:type="spellStart"/>
      <w:r w:rsidRPr="006B43EA">
        <w:rPr>
          <w:rFonts w:ascii="Arial" w:hAnsi="Arial" w:cs="Arial"/>
          <w:sz w:val="20"/>
          <w:szCs w:val="20"/>
        </w:rPr>
        <w:t>минерагенический</w:t>
      </w:r>
      <w:proofErr w:type="spellEnd"/>
      <w:r w:rsidRPr="006B43EA">
        <w:rPr>
          <w:rFonts w:ascii="Arial" w:hAnsi="Arial" w:cs="Arial"/>
          <w:sz w:val="20"/>
          <w:szCs w:val="20"/>
        </w:rPr>
        <w:t xml:space="preserve"> потенциал).</w:t>
      </w:r>
    </w:p>
    <w:p w:rsidR="00857BE5" w:rsidRPr="00D60E3E" w:rsidRDefault="00857BE5" w:rsidP="00B32046">
      <w:pPr>
        <w:pStyle w:val="ad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B32046" w:rsidRDefault="00B32046" w:rsidP="00B32046">
      <w:pPr>
        <w:pStyle w:val="ad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  <w:r w:rsidRPr="00D60E3E">
        <w:rPr>
          <w:rFonts w:ascii="Arial" w:hAnsi="Arial" w:cs="Arial"/>
          <w:b/>
          <w:sz w:val="22"/>
          <w:szCs w:val="22"/>
        </w:rPr>
        <w:t>Перечень практических заданий</w:t>
      </w:r>
    </w:p>
    <w:p w:rsidR="0015566C" w:rsidRPr="00D60E3E" w:rsidRDefault="0015566C" w:rsidP="00B32046">
      <w:pPr>
        <w:pStyle w:val="ad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B32046" w:rsidRPr="00D60E3E" w:rsidRDefault="006F326B" w:rsidP="0015566C">
      <w:pPr>
        <w:ind w:firstLine="851"/>
        <w:rPr>
          <w:rFonts w:ascii="Arial" w:hAnsi="Arial" w:cs="Arial"/>
        </w:rPr>
      </w:pPr>
      <w:r w:rsidRPr="00D60E3E">
        <w:rPr>
          <w:rFonts w:ascii="Arial" w:hAnsi="Arial" w:cs="Arial"/>
          <w:b/>
          <w:sz w:val="22"/>
          <w:szCs w:val="22"/>
        </w:rPr>
        <w:t>Темы рефератов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D60E3E">
        <w:rPr>
          <w:rFonts w:ascii="Arial" w:hAnsi="Arial" w:cs="Arial"/>
          <w:sz w:val="22"/>
          <w:szCs w:val="22"/>
        </w:rPr>
        <w:t>1</w:t>
      </w:r>
      <w:r w:rsidRPr="00D60E3E">
        <w:rPr>
          <w:rFonts w:ascii="Arial" w:hAnsi="Arial" w:cs="Arial"/>
          <w:sz w:val="22"/>
          <w:szCs w:val="22"/>
        </w:rPr>
        <w:tab/>
      </w:r>
      <w:proofErr w:type="spellStart"/>
      <w:r w:rsidRPr="005E317E">
        <w:rPr>
          <w:rFonts w:ascii="Arial" w:hAnsi="Arial" w:cs="Arial"/>
          <w:sz w:val="20"/>
          <w:szCs w:val="20"/>
        </w:rPr>
        <w:t>Коматиит</w:t>
      </w:r>
      <w:proofErr w:type="spellEnd"/>
      <w:r w:rsidRPr="005E317E">
        <w:rPr>
          <w:rFonts w:ascii="Arial" w:hAnsi="Arial" w:cs="Arial"/>
          <w:sz w:val="20"/>
          <w:szCs w:val="20"/>
        </w:rPr>
        <w:t>-базальтовая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2</w:t>
      </w:r>
      <w:r w:rsidRPr="005E317E">
        <w:rPr>
          <w:rFonts w:ascii="Arial" w:hAnsi="Arial" w:cs="Arial"/>
          <w:sz w:val="20"/>
          <w:szCs w:val="20"/>
        </w:rPr>
        <w:tab/>
      </w:r>
      <w:proofErr w:type="gramStart"/>
      <w:r w:rsidRPr="005E317E">
        <w:rPr>
          <w:rFonts w:ascii="Arial" w:hAnsi="Arial" w:cs="Arial"/>
          <w:sz w:val="20"/>
          <w:szCs w:val="20"/>
        </w:rPr>
        <w:t>Дунит-перидотитовая</w:t>
      </w:r>
      <w:proofErr w:type="gramEnd"/>
      <w:r w:rsidRPr="005E317E">
        <w:rPr>
          <w:rFonts w:ascii="Arial" w:hAnsi="Arial" w:cs="Arial"/>
          <w:sz w:val="20"/>
          <w:szCs w:val="20"/>
        </w:rPr>
        <w:t xml:space="preserve">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3</w:t>
      </w:r>
      <w:r w:rsidRPr="005E317E">
        <w:rPr>
          <w:rFonts w:ascii="Arial" w:hAnsi="Arial" w:cs="Arial"/>
          <w:sz w:val="20"/>
          <w:szCs w:val="20"/>
        </w:rPr>
        <w:tab/>
        <w:t>Дунит-</w:t>
      </w:r>
      <w:proofErr w:type="spellStart"/>
      <w:r w:rsidRPr="005E317E">
        <w:rPr>
          <w:rFonts w:ascii="Arial" w:hAnsi="Arial" w:cs="Arial"/>
          <w:sz w:val="20"/>
          <w:szCs w:val="20"/>
        </w:rPr>
        <w:t>клинопироксенит</w:t>
      </w:r>
      <w:proofErr w:type="spellEnd"/>
      <w:r w:rsidRPr="005E317E">
        <w:rPr>
          <w:rFonts w:ascii="Arial" w:hAnsi="Arial" w:cs="Arial"/>
          <w:sz w:val="20"/>
          <w:szCs w:val="20"/>
        </w:rPr>
        <w:t>-</w:t>
      </w:r>
      <w:proofErr w:type="spellStart"/>
      <w:r w:rsidRPr="005E317E">
        <w:rPr>
          <w:rFonts w:ascii="Arial" w:hAnsi="Arial" w:cs="Arial"/>
          <w:sz w:val="20"/>
          <w:szCs w:val="20"/>
        </w:rPr>
        <w:t>габбровая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4</w:t>
      </w:r>
      <w:r w:rsidRPr="005E317E">
        <w:rPr>
          <w:rFonts w:ascii="Arial" w:hAnsi="Arial" w:cs="Arial"/>
          <w:sz w:val="20"/>
          <w:szCs w:val="20"/>
        </w:rPr>
        <w:tab/>
        <w:t>Габбро-</w:t>
      </w:r>
      <w:proofErr w:type="spellStart"/>
      <w:r w:rsidRPr="005E317E">
        <w:rPr>
          <w:rFonts w:ascii="Arial" w:hAnsi="Arial" w:cs="Arial"/>
          <w:sz w:val="20"/>
          <w:szCs w:val="20"/>
        </w:rPr>
        <w:t>верлитовая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5</w:t>
      </w:r>
      <w:r w:rsidRPr="005E317E">
        <w:rPr>
          <w:rFonts w:ascii="Arial" w:hAnsi="Arial" w:cs="Arial"/>
          <w:sz w:val="20"/>
          <w:szCs w:val="20"/>
        </w:rPr>
        <w:tab/>
        <w:t xml:space="preserve">Формация ритмично-расслоенных </w:t>
      </w:r>
      <w:proofErr w:type="spellStart"/>
      <w:r w:rsidRPr="005E317E">
        <w:rPr>
          <w:rFonts w:ascii="Arial" w:hAnsi="Arial" w:cs="Arial"/>
          <w:sz w:val="20"/>
          <w:szCs w:val="20"/>
        </w:rPr>
        <w:t>ультрамафит-мафитовых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комплексов.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6</w:t>
      </w:r>
      <w:r w:rsidRPr="005E317E">
        <w:rPr>
          <w:rFonts w:ascii="Arial" w:hAnsi="Arial" w:cs="Arial"/>
          <w:sz w:val="20"/>
          <w:szCs w:val="20"/>
        </w:rPr>
        <w:tab/>
      </w:r>
      <w:proofErr w:type="spellStart"/>
      <w:r w:rsidRPr="005E317E">
        <w:rPr>
          <w:rFonts w:ascii="Arial" w:hAnsi="Arial" w:cs="Arial"/>
          <w:sz w:val="20"/>
          <w:szCs w:val="20"/>
        </w:rPr>
        <w:t>Бонинит-марианитовая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7</w:t>
      </w:r>
      <w:r w:rsidRPr="005E317E">
        <w:rPr>
          <w:rFonts w:ascii="Arial" w:hAnsi="Arial" w:cs="Arial"/>
          <w:sz w:val="20"/>
          <w:szCs w:val="20"/>
        </w:rPr>
        <w:tab/>
        <w:t>Базальт-</w:t>
      </w:r>
      <w:proofErr w:type="spellStart"/>
      <w:r w:rsidRPr="005E317E">
        <w:rPr>
          <w:rFonts w:ascii="Arial" w:hAnsi="Arial" w:cs="Arial"/>
          <w:sz w:val="20"/>
          <w:szCs w:val="20"/>
        </w:rPr>
        <w:t>липаритовая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8</w:t>
      </w:r>
      <w:r w:rsidRPr="005E317E">
        <w:rPr>
          <w:rFonts w:ascii="Arial" w:hAnsi="Arial" w:cs="Arial"/>
          <w:sz w:val="20"/>
          <w:szCs w:val="20"/>
        </w:rPr>
        <w:tab/>
        <w:t>Базальт-андезит-</w:t>
      </w:r>
      <w:proofErr w:type="spellStart"/>
      <w:r w:rsidRPr="005E317E">
        <w:rPr>
          <w:rFonts w:ascii="Arial" w:hAnsi="Arial" w:cs="Arial"/>
          <w:sz w:val="20"/>
          <w:szCs w:val="20"/>
        </w:rPr>
        <w:t>липаритовая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9</w:t>
      </w:r>
      <w:r w:rsidRPr="005E317E">
        <w:rPr>
          <w:rFonts w:ascii="Arial" w:hAnsi="Arial" w:cs="Arial"/>
          <w:sz w:val="20"/>
          <w:szCs w:val="20"/>
        </w:rPr>
        <w:tab/>
        <w:t>Сиенит-</w:t>
      </w:r>
      <w:proofErr w:type="spellStart"/>
      <w:r w:rsidRPr="005E317E">
        <w:rPr>
          <w:rFonts w:ascii="Arial" w:hAnsi="Arial" w:cs="Arial"/>
          <w:sz w:val="20"/>
          <w:szCs w:val="20"/>
        </w:rPr>
        <w:t>габбровая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10</w:t>
      </w:r>
      <w:r w:rsidRPr="005E317E">
        <w:rPr>
          <w:rFonts w:ascii="Arial" w:hAnsi="Arial" w:cs="Arial"/>
          <w:sz w:val="20"/>
          <w:szCs w:val="20"/>
        </w:rPr>
        <w:tab/>
      </w:r>
      <w:proofErr w:type="spellStart"/>
      <w:r w:rsidRPr="005E317E">
        <w:rPr>
          <w:rFonts w:ascii="Arial" w:hAnsi="Arial" w:cs="Arial"/>
          <w:sz w:val="20"/>
          <w:szCs w:val="20"/>
        </w:rPr>
        <w:t>Бушвельдский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расслоенный массив.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11</w:t>
      </w:r>
      <w:r w:rsidRPr="005E317E">
        <w:rPr>
          <w:rFonts w:ascii="Arial" w:hAnsi="Arial" w:cs="Arial"/>
          <w:sz w:val="20"/>
          <w:szCs w:val="20"/>
        </w:rPr>
        <w:tab/>
      </w:r>
      <w:proofErr w:type="spellStart"/>
      <w:r w:rsidRPr="005E317E">
        <w:rPr>
          <w:rFonts w:ascii="Arial" w:hAnsi="Arial" w:cs="Arial"/>
          <w:sz w:val="20"/>
          <w:szCs w:val="20"/>
        </w:rPr>
        <w:t>Стиллуотерский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расслоенный массив.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12</w:t>
      </w:r>
      <w:r w:rsidRPr="005E317E">
        <w:rPr>
          <w:rFonts w:ascii="Arial" w:hAnsi="Arial" w:cs="Arial"/>
          <w:sz w:val="20"/>
          <w:szCs w:val="20"/>
        </w:rPr>
        <w:tab/>
        <w:t>Норильский расслоенный массив.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13</w:t>
      </w:r>
      <w:r w:rsidRPr="005E317E">
        <w:rPr>
          <w:rFonts w:ascii="Arial" w:hAnsi="Arial" w:cs="Arial"/>
          <w:sz w:val="20"/>
          <w:szCs w:val="20"/>
        </w:rPr>
        <w:tab/>
        <w:t>Массив Великая дайка.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14</w:t>
      </w:r>
      <w:r w:rsidRPr="005E317E">
        <w:rPr>
          <w:rFonts w:ascii="Arial" w:hAnsi="Arial" w:cs="Arial"/>
          <w:sz w:val="20"/>
          <w:szCs w:val="20"/>
        </w:rPr>
        <w:tab/>
        <w:t xml:space="preserve">Кимберлитовая формация. 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15</w:t>
      </w:r>
      <w:r w:rsidRPr="005E317E">
        <w:rPr>
          <w:rFonts w:ascii="Arial" w:hAnsi="Arial" w:cs="Arial"/>
          <w:sz w:val="20"/>
          <w:szCs w:val="20"/>
        </w:rPr>
        <w:tab/>
      </w:r>
      <w:proofErr w:type="spellStart"/>
      <w:r w:rsidRPr="005E317E">
        <w:rPr>
          <w:rFonts w:ascii="Arial" w:hAnsi="Arial" w:cs="Arial"/>
          <w:sz w:val="20"/>
          <w:szCs w:val="20"/>
        </w:rPr>
        <w:t>Лампроитовая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формация. 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16</w:t>
      </w:r>
      <w:r w:rsidRPr="005E317E">
        <w:rPr>
          <w:rFonts w:ascii="Arial" w:hAnsi="Arial" w:cs="Arial"/>
          <w:sz w:val="20"/>
          <w:szCs w:val="20"/>
        </w:rPr>
        <w:tab/>
        <w:t>Щелочно-</w:t>
      </w:r>
      <w:proofErr w:type="spellStart"/>
      <w:r w:rsidRPr="005E317E">
        <w:rPr>
          <w:rFonts w:ascii="Arial" w:hAnsi="Arial" w:cs="Arial"/>
          <w:sz w:val="20"/>
          <w:szCs w:val="20"/>
        </w:rPr>
        <w:t>ультрамафитовая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(с </w:t>
      </w:r>
      <w:proofErr w:type="spellStart"/>
      <w:r w:rsidRPr="005E317E">
        <w:rPr>
          <w:rFonts w:ascii="Arial" w:hAnsi="Arial" w:cs="Arial"/>
          <w:sz w:val="20"/>
          <w:szCs w:val="20"/>
        </w:rPr>
        <w:t>карбонатитами</w:t>
      </w:r>
      <w:proofErr w:type="spellEnd"/>
      <w:r w:rsidRPr="005E317E">
        <w:rPr>
          <w:rFonts w:ascii="Arial" w:hAnsi="Arial" w:cs="Arial"/>
          <w:sz w:val="20"/>
          <w:szCs w:val="20"/>
        </w:rPr>
        <w:t>)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17</w:t>
      </w:r>
      <w:r w:rsidRPr="005E317E">
        <w:rPr>
          <w:rFonts w:ascii="Arial" w:hAnsi="Arial" w:cs="Arial"/>
          <w:sz w:val="20"/>
          <w:szCs w:val="20"/>
        </w:rPr>
        <w:tab/>
        <w:t>Базальт-</w:t>
      </w:r>
      <w:proofErr w:type="spellStart"/>
      <w:r w:rsidRPr="005E317E">
        <w:rPr>
          <w:rFonts w:ascii="Arial" w:hAnsi="Arial" w:cs="Arial"/>
          <w:sz w:val="20"/>
          <w:szCs w:val="20"/>
        </w:rPr>
        <w:t>долеритовая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(трапповая)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18</w:t>
      </w:r>
      <w:r w:rsidRPr="005E317E">
        <w:rPr>
          <w:rFonts w:ascii="Arial" w:hAnsi="Arial" w:cs="Arial"/>
          <w:sz w:val="20"/>
          <w:szCs w:val="20"/>
        </w:rPr>
        <w:tab/>
        <w:t>Анортозитовая и габбро-анортозитовая формации.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19</w:t>
      </w:r>
      <w:r w:rsidRPr="005E317E">
        <w:rPr>
          <w:rFonts w:ascii="Arial" w:hAnsi="Arial" w:cs="Arial"/>
          <w:sz w:val="20"/>
          <w:szCs w:val="20"/>
        </w:rPr>
        <w:tab/>
        <w:t xml:space="preserve">Формация нефелиновых сиенитов, </w:t>
      </w:r>
      <w:proofErr w:type="spellStart"/>
      <w:r w:rsidRPr="005E317E">
        <w:rPr>
          <w:rFonts w:ascii="Arial" w:hAnsi="Arial" w:cs="Arial"/>
          <w:sz w:val="20"/>
          <w:szCs w:val="20"/>
        </w:rPr>
        <w:t>фонолитов</w:t>
      </w:r>
      <w:proofErr w:type="spellEnd"/>
      <w:r w:rsidRPr="005E317E">
        <w:rPr>
          <w:rFonts w:ascii="Arial" w:hAnsi="Arial" w:cs="Arial"/>
          <w:sz w:val="20"/>
          <w:szCs w:val="20"/>
        </w:rPr>
        <w:t>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20</w:t>
      </w:r>
      <w:r w:rsidRPr="005E317E">
        <w:rPr>
          <w:rFonts w:ascii="Arial" w:hAnsi="Arial" w:cs="Arial"/>
          <w:sz w:val="20"/>
          <w:szCs w:val="20"/>
        </w:rPr>
        <w:tab/>
        <w:t>Базальт-</w:t>
      </w:r>
      <w:proofErr w:type="spellStart"/>
      <w:r w:rsidRPr="005E317E">
        <w:rPr>
          <w:rFonts w:ascii="Arial" w:hAnsi="Arial" w:cs="Arial"/>
          <w:sz w:val="20"/>
          <w:szCs w:val="20"/>
        </w:rPr>
        <w:t>андезитоваяформация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. 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21</w:t>
      </w:r>
      <w:r w:rsidRPr="005E317E">
        <w:rPr>
          <w:rFonts w:ascii="Arial" w:hAnsi="Arial" w:cs="Arial"/>
          <w:sz w:val="20"/>
          <w:szCs w:val="20"/>
        </w:rPr>
        <w:tab/>
      </w:r>
      <w:proofErr w:type="gramStart"/>
      <w:r w:rsidRPr="005E317E">
        <w:rPr>
          <w:rFonts w:ascii="Arial" w:hAnsi="Arial" w:cs="Arial"/>
          <w:sz w:val="20"/>
          <w:szCs w:val="20"/>
        </w:rPr>
        <w:t>Диорит-гранодиоритовая</w:t>
      </w:r>
      <w:proofErr w:type="gramEnd"/>
      <w:r w:rsidRPr="005E317E">
        <w:rPr>
          <w:rFonts w:ascii="Arial" w:hAnsi="Arial" w:cs="Arial"/>
          <w:sz w:val="20"/>
          <w:szCs w:val="20"/>
        </w:rPr>
        <w:t xml:space="preserve">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22</w:t>
      </w:r>
      <w:r w:rsidRPr="005E317E">
        <w:rPr>
          <w:rFonts w:ascii="Arial" w:hAnsi="Arial" w:cs="Arial"/>
          <w:sz w:val="20"/>
          <w:szCs w:val="20"/>
        </w:rPr>
        <w:tab/>
        <w:t xml:space="preserve">Формация гранитов </w:t>
      </w:r>
      <w:proofErr w:type="spellStart"/>
      <w:r w:rsidRPr="005E317E">
        <w:rPr>
          <w:rFonts w:ascii="Arial" w:hAnsi="Arial" w:cs="Arial"/>
          <w:sz w:val="20"/>
          <w:szCs w:val="20"/>
        </w:rPr>
        <w:t>рапакиви</w:t>
      </w:r>
      <w:proofErr w:type="spellEnd"/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23</w:t>
      </w:r>
      <w:r w:rsidRPr="005E317E">
        <w:rPr>
          <w:rFonts w:ascii="Arial" w:hAnsi="Arial" w:cs="Arial"/>
          <w:sz w:val="20"/>
          <w:szCs w:val="20"/>
        </w:rPr>
        <w:tab/>
      </w:r>
      <w:proofErr w:type="spellStart"/>
      <w:r w:rsidRPr="005E317E">
        <w:rPr>
          <w:rFonts w:ascii="Arial" w:hAnsi="Arial" w:cs="Arial"/>
          <w:sz w:val="20"/>
          <w:szCs w:val="20"/>
        </w:rPr>
        <w:t>Аляскитовая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24</w:t>
      </w:r>
      <w:r w:rsidRPr="005E317E">
        <w:rPr>
          <w:rFonts w:ascii="Arial" w:hAnsi="Arial" w:cs="Arial"/>
          <w:sz w:val="20"/>
          <w:szCs w:val="20"/>
        </w:rPr>
        <w:tab/>
      </w:r>
      <w:proofErr w:type="gramStart"/>
      <w:r w:rsidRPr="005E317E">
        <w:rPr>
          <w:rFonts w:ascii="Arial" w:hAnsi="Arial" w:cs="Arial"/>
          <w:sz w:val="20"/>
          <w:szCs w:val="20"/>
        </w:rPr>
        <w:t>Липарит-плагиогранитовая</w:t>
      </w:r>
      <w:proofErr w:type="gramEnd"/>
      <w:r w:rsidRPr="005E317E">
        <w:rPr>
          <w:rFonts w:ascii="Arial" w:hAnsi="Arial" w:cs="Arial"/>
          <w:sz w:val="20"/>
          <w:szCs w:val="20"/>
        </w:rPr>
        <w:t xml:space="preserve">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25</w:t>
      </w:r>
      <w:r w:rsidRPr="005E317E">
        <w:rPr>
          <w:rFonts w:ascii="Arial" w:hAnsi="Arial" w:cs="Arial"/>
          <w:sz w:val="20"/>
          <w:szCs w:val="20"/>
        </w:rPr>
        <w:tab/>
      </w:r>
      <w:proofErr w:type="gramStart"/>
      <w:r w:rsidRPr="005E317E">
        <w:rPr>
          <w:rFonts w:ascii="Arial" w:hAnsi="Arial" w:cs="Arial"/>
          <w:sz w:val="20"/>
          <w:szCs w:val="20"/>
        </w:rPr>
        <w:t>Мигматит-гранитовая</w:t>
      </w:r>
      <w:proofErr w:type="gramEnd"/>
      <w:r w:rsidRPr="005E317E">
        <w:rPr>
          <w:rFonts w:ascii="Arial" w:hAnsi="Arial" w:cs="Arial"/>
          <w:sz w:val="20"/>
          <w:szCs w:val="20"/>
        </w:rPr>
        <w:t xml:space="preserve"> формация.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26</w:t>
      </w:r>
      <w:r w:rsidRPr="005E317E">
        <w:rPr>
          <w:rFonts w:ascii="Arial" w:hAnsi="Arial" w:cs="Arial"/>
          <w:sz w:val="20"/>
          <w:szCs w:val="20"/>
        </w:rPr>
        <w:tab/>
        <w:t>Формация нефелиновых (</w:t>
      </w:r>
      <w:proofErr w:type="spellStart"/>
      <w:r w:rsidRPr="005E317E">
        <w:rPr>
          <w:rFonts w:ascii="Arial" w:hAnsi="Arial" w:cs="Arial"/>
          <w:sz w:val="20"/>
          <w:szCs w:val="20"/>
        </w:rPr>
        <w:t>агпаитовых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E317E">
        <w:rPr>
          <w:rFonts w:ascii="Arial" w:hAnsi="Arial" w:cs="Arial"/>
          <w:sz w:val="20"/>
          <w:szCs w:val="20"/>
        </w:rPr>
        <w:t>миаскитовых</w:t>
      </w:r>
      <w:proofErr w:type="spellEnd"/>
      <w:r w:rsidRPr="005E317E">
        <w:rPr>
          <w:rFonts w:ascii="Arial" w:hAnsi="Arial" w:cs="Arial"/>
          <w:sz w:val="20"/>
          <w:szCs w:val="20"/>
        </w:rPr>
        <w:t>) и щелочных сиенитов.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27</w:t>
      </w:r>
      <w:r w:rsidRPr="005E317E">
        <w:rPr>
          <w:rFonts w:ascii="Arial" w:hAnsi="Arial" w:cs="Arial"/>
          <w:sz w:val="20"/>
          <w:szCs w:val="20"/>
        </w:rPr>
        <w:tab/>
        <w:t>Систематика магматических формаций раннего докембрия.</w:t>
      </w:r>
    </w:p>
    <w:p w:rsidR="00857BE5" w:rsidRPr="005E317E" w:rsidRDefault="00857BE5" w:rsidP="0015566C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28</w:t>
      </w:r>
      <w:r w:rsidRPr="005E317E">
        <w:rPr>
          <w:rFonts w:ascii="Arial" w:hAnsi="Arial" w:cs="Arial"/>
          <w:sz w:val="20"/>
          <w:szCs w:val="20"/>
        </w:rPr>
        <w:tab/>
        <w:t>Общая характеристика магматических комплексов Воронежского кристаллического массива.</w:t>
      </w:r>
    </w:p>
    <w:p w:rsidR="00857BE5" w:rsidRPr="005E317E" w:rsidRDefault="00857BE5" w:rsidP="00CE6046">
      <w:pPr>
        <w:tabs>
          <w:tab w:val="left" w:pos="851"/>
          <w:tab w:val="left" w:pos="993"/>
        </w:tabs>
        <w:ind w:left="851" w:hanging="567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29</w:t>
      </w:r>
      <w:r w:rsidRPr="005E317E">
        <w:rPr>
          <w:rFonts w:ascii="Arial" w:hAnsi="Arial" w:cs="Arial"/>
          <w:sz w:val="20"/>
          <w:szCs w:val="20"/>
        </w:rPr>
        <w:tab/>
        <w:t xml:space="preserve">Главные типы </w:t>
      </w:r>
      <w:proofErr w:type="spellStart"/>
      <w:r w:rsidRPr="005E317E">
        <w:rPr>
          <w:rFonts w:ascii="Arial" w:hAnsi="Arial" w:cs="Arial"/>
          <w:sz w:val="20"/>
          <w:szCs w:val="20"/>
        </w:rPr>
        <w:t>рудномагматических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систем (РМС), ассоциирующие с </w:t>
      </w:r>
      <w:proofErr w:type="spellStart"/>
      <w:r w:rsidRPr="005E317E">
        <w:rPr>
          <w:rFonts w:ascii="Arial" w:hAnsi="Arial" w:cs="Arial"/>
          <w:sz w:val="20"/>
          <w:szCs w:val="20"/>
        </w:rPr>
        <w:t>ультрамафит-мафитовыми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</w:t>
      </w:r>
      <w:r w:rsidR="005E317E">
        <w:rPr>
          <w:rFonts w:ascii="Arial" w:hAnsi="Arial" w:cs="Arial"/>
          <w:sz w:val="20"/>
          <w:szCs w:val="20"/>
        </w:rPr>
        <w:t xml:space="preserve">         </w:t>
      </w:r>
      <w:r w:rsidRPr="005E317E">
        <w:rPr>
          <w:rFonts w:ascii="Arial" w:hAnsi="Arial" w:cs="Arial"/>
          <w:sz w:val="20"/>
          <w:szCs w:val="20"/>
        </w:rPr>
        <w:t>формациями.</w:t>
      </w:r>
    </w:p>
    <w:p w:rsidR="00826266" w:rsidRDefault="00857BE5" w:rsidP="006E6F53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  <w:r w:rsidRPr="005E317E">
        <w:rPr>
          <w:rFonts w:ascii="Arial" w:hAnsi="Arial" w:cs="Arial"/>
          <w:sz w:val="20"/>
          <w:szCs w:val="20"/>
        </w:rPr>
        <w:t>30</w:t>
      </w:r>
      <w:r w:rsidRPr="005E317E">
        <w:rPr>
          <w:rFonts w:ascii="Arial" w:hAnsi="Arial" w:cs="Arial"/>
          <w:sz w:val="20"/>
          <w:szCs w:val="20"/>
        </w:rPr>
        <w:tab/>
        <w:t xml:space="preserve">Основные черты (тренды) эволюции </w:t>
      </w:r>
      <w:proofErr w:type="spellStart"/>
      <w:r w:rsidRPr="005E317E">
        <w:rPr>
          <w:rFonts w:ascii="Arial" w:hAnsi="Arial" w:cs="Arial"/>
          <w:sz w:val="20"/>
          <w:szCs w:val="20"/>
        </w:rPr>
        <w:t>магматизма</w:t>
      </w:r>
      <w:proofErr w:type="spellEnd"/>
      <w:r w:rsidRPr="005E317E">
        <w:rPr>
          <w:rFonts w:ascii="Arial" w:hAnsi="Arial" w:cs="Arial"/>
          <w:sz w:val="20"/>
          <w:szCs w:val="20"/>
        </w:rPr>
        <w:t xml:space="preserve"> и рудообразования в истории Земли.</w:t>
      </w:r>
    </w:p>
    <w:p w:rsidR="00117547" w:rsidRDefault="00117547" w:rsidP="006E6F53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  <w:sz w:val="20"/>
          <w:szCs w:val="20"/>
        </w:rPr>
      </w:pPr>
    </w:p>
    <w:p w:rsidR="00117547" w:rsidRDefault="00117547" w:rsidP="00117547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612C4B">
        <w:rPr>
          <w:rFonts w:ascii="Arial" w:hAnsi="Arial" w:cs="Arial"/>
          <w:b/>
          <w:sz w:val="22"/>
          <w:szCs w:val="22"/>
        </w:rPr>
        <w:t>20.</w:t>
      </w:r>
      <w:r w:rsidRPr="00865341">
        <w:rPr>
          <w:rFonts w:ascii="Arial" w:hAnsi="Arial" w:cs="Arial"/>
          <w:b/>
          <w:sz w:val="22"/>
          <w:szCs w:val="22"/>
        </w:rPr>
        <w:t>2</w:t>
      </w:r>
      <w:r w:rsidRPr="00612C4B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Фонд оценочных средств </w:t>
      </w:r>
      <w:proofErr w:type="spellStart"/>
      <w:r>
        <w:rPr>
          <w:rFonts w:ascii="Arial" w:hAnsi="Arial" w:cs="Arial"/>
          <w:b/>
          <w:sz w:val="22"/>
          <w:szCs w:val="22"/>
        </w:rPr>
        <w:t>сформированности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компетенций</w:t>
      </w:r>
    </w:p>
    <w:p w:rsidR="00117547" w:rsidRDefault="00117547" w:rsidP="00117547">
      <w:pPr>
        <w:tabs>
          <w:tab w:val="right" w:leader="underscore" w:pos="9639"/>
        </w:tabs>
        <w:jc w:val="both"/>
        <w:rPr>
          <w:rFonts w:ascii="Arial" w:hAnsi="Arial" w:cs="Arial"/>
          <w:b/>
          <w:color w:val="000000" w:themeColor="text1"/>
          <w:lang w:eastAsia="en-US"/>
        </w:rPr>
      </w:pPr>
    </w:p>
    <w:p w:rsidR="00117547" w:rsidRPr="00245552" w:rsidRDefault="00117547" w:rsidP="00117547">
      <w:pPr>
        <w:tabs>
          <w:tab w:val="right" w:leader="underscore" w:pos="9639"/>
        </w:tabs>
        <w:jc w:val="both"/>
        <w:rPr>
          <w:rFonts w:ascii="Arial" w:hAnsi="Arial" w:cs="Arial"/>
          <w:b/>
          <w:color w:val="000000" w:themeColor="text1"/>
          <w:lang w:eastAsia="en-US"/>
        </w:rPr>
      </w:pPr>
      <w:r w:rsidRPr="00245552">
        <w:rPr>
          <w:rFonts w:ascii="Arial" w:hAnsi="Arial" w:cs="Arial"/>
          <w:b/>
          <w:color w:val="000000" w:themeColor="text1"/>
          <w:lang w:eastAsia="en-US"/>
        </w:rPr>
        <w:t>ПК-1 Способен применять результаты изучения всех аспектов геологического строения и истории геологического развития территорий для решения стандартных задач геологической съемки</w:t>
      </w:r>
    </w:p>
    <w:p w:rsidR="00117547" w:rsidRDefault="00117547" w:rsidP="0011754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117547" w:rsidRDefault="00117547" w:rsidP="0011754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  <w:r w:rsidRPr="00245552">
        <w:rPr>
          <w:rFonts w:ascii="Arial" w:eastAsia="Calibri" w:hAnsi="Arial" w:cs="Arial"/>
          <w:color w:val="000000"/>
          <w:u w:val="single"/>
          <w:lang w:eastAsia="en-US"/>
        </w:rPr>
        <w:t>1) закрытые задания (тестовые, средний уровень сложности):</w:t>
      </w:r>
    </w:p>
    <w:p w:rsidR="00117547" w:rsidRDefault="00117547" w:rsidP="0011754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117547" w:rsidRPr="00986E9E" w:rsidRDefault="00117547" w:rsidP="00117547">
      <w:pPr>
        <w:jc w:val="both"/>
        <w:rPr>
          <w:rFonts w:ascii="Arial" w:hAnsi="Arial" w:cs="Arial"/>
          <w:bCs/>
          <w:iCs/>
          <w:lang w:eastAsia="en-US"/>
        </w:rPr>
      </w:pPr>
      <w:r w:rsidRPr="00986E9E">
        <w:rPr>
          <w:rFonts w:ascii="Arial" w:hAnsi="Arial" w:cs="Arial"/>
          <w:bCs/>
          <w:iCs/>
          <w:lang w:eastAsia="en-US"/>
        </w:rPr>
        <w:t xml:space="preserve">ЗАДАНИЕ </w:t>
      </w:r>
      <w:r w:rsidRPr="00117547">
        <w:rPr>
          <w:rFonts w:ascii="Arial" w:hAnsi="Arial" w:cs="Arial"/>
          <w:bCs/>
          <w:iCs/>
          <w:lang w:eastAsia="en-US"/>
        </w:rPr>
        <w:t>1</w:t>
      </w:r>
      <w:r w:rsidRPr="00986E9E">
        <w:rPr>
          <w:rFonts w:ascii="Arial" w:hAnsi="Arial" w:cs="Arial"/>
          <w:bCs/>
          <w:iCs/>
          <w:lang w:eastAsia="en-US"/>
        </w:rPr>
        <w:t>. Магматический комплекс - это:</w:t>
      </w:r>
    </w:p>
    <w:p w:rsidR="00117547" w:rsidRPr="00986E9E" w:rsidRDefault="00117547" w:rsidP="00117547">
      <w:pPr>
        <w:ind w:left="851" w:hanging="284"/>
        <w:jc w:val="both"/>
        <w:rPr>
          <w:rFonts w:ascii="Arial" w:hAnsi="Arial" w:cs="Arial"/>
          <w:b/>
          <w:bCs/>
          <w:iCs/>
          <w:u w:val="single"/>
          <w:lang w:eastAsia="en-US"/>
        </w:rPr>
      </w:pPr>
      <w:r w:rsidRPr="00986E9E">
        <w:rPr>
          <w:rFonts w:ascii="Arial" w:hAnsi="Arial" w:cs="Arial"/>
          <w:bCs/>
          <w:iCs/>
          <w:lang w:eastAsia="en-US"/>
        </w:rPr>
        <w:t xml:space="preserve">- </w:t>
      </w:r>
      <w:r w:rsidRPr="00986E9E">
        <w:rPr>
          <w:rFonts w:ascii="Arial" w:hAnsi="Arial" w:cs="Arial"/>
          <w:b/>
          <w:bCs/>
          <w:iCs/>
          <w:lang w:eastAsia="en-US"/>
        </w:rPr>
        <w:t>конкретная ассоциация магматических пород, слагающих геологические тела и их совокупности в пределах определенного геологического пространства, обладающих общими особенностями состава, морфологии, строения и соотношения с вмещающей средой</w:t>
      </w:r>
      <w:r w:rsidRPr="00986E9E">
        <w:rPr>
          <w:rFonts w:ascii="Arial" w:hAnsi="Arial" w:cs="Arial"/>
          <w:b/>
          <w:bCs/>
          <w:iCs/>
          <w:u w:val="single"/>
          <w:lang w:eastAsia="en-US"/>
        </w:rPr>
        <w:t xml:space="preserve">  </w:t>
      </w:r>
    </w:p>
    <w:p w:rsidR="00117547" w:rsidRPr="00986E9E" w:rsidRDefault="00117547" w:rsidP="00117547">
      <w:pPr>
        <w:ind w:left="851" w:hanging="284"/>
        <w:jc w:val="both"/>
        <w:rPr>
          <w:rFonts w:ascii="Arial" w:hAnsi="Arial" w:cs="Arial"/>
          <w:bCs/>
          <w:iCs/>
          <w:lang w:eastAsia="en-US"/>
        </w:rPr>
      </w:pPr>
      <w:r w:rsidRPr="00986E9E">
        <w:rPr>
          <w:rFonts w:ascii="Arial" w:hAnsi="Arial" w:cs="Arial"/>
          <w:bCs/>
          <w:iCs/>
          <w:lang w:eastAsia="en-US"/>
        </w:rPr>
        <w:t xml:space="preserve">- естественные продукты различных физико-химических процессов, совершаемых в земной коре и прилегающих к ней оболочках, представляющие собой химические соединения и простые вещества, находящиеся преимущественно в твердом состоянии  </w:t>
      </w:r>
    </w:p>
    <w:p w:rsidR="00117547" w:rsidRPr="00986E9E" w:rsidRDefault="00117547" w:rsidP="00117547">
      <w:pPr>
        <w:ind w:left="851" w:hanging="284"/>
        <w:jc w:val="both"/>
        <w:rPr>
          <w:rFonts w:ascii="Arial" w:hAnsi="Arial" w:cs="Arial"/>
          <w:bCs/>
          <w:iCs/>
          <w:lang w:eastAsia="en-US"/>
        </w:rPr>
      </w:pPr>
      <w:r w:rsidRPr="00986E9E">
        <w:rPr>
          <w:rFonts w:ascii="Arial" w:hAnsi="Arial" w:cs="Arial"/>
          <w:bCs/>
          <w:iCs/>
          <w:lang w:eastAsia="en-US"/>
        </w:rPr>
        <w:t xml:space="preserve">- природные моно- и полиминеральные агрегаты, слагающие литосферу Земли в виде самостоятельных геологических тел </w:t>
      </w:r>
    </w:p>
    <w:p w:rsidR="00117547" w:rsidRPr="00901CEC" w:rsidRDefault="00117547" w:rsidP="00117547">
      <w:pPr>
        <w:ind w:left="851" w:hanging="284"/>
        <w:jc w:val="both"/>
        <w:rPr>
          <w:rFonts w:ascii="Arial" w:hAnsi="Arial" w:cs="Arial"/>
          <w:bCs/>
          <w:iCs/>
          <w:lang w:eastAsia="en-US"/>
        </w:rPr>
      </w:pPr>
      <w:r w:rsidRPr="00986E9E">
        <w:rPr>
          <w:rFonts w:ascii="Arial" w:hAnsi="Arial" w:cs="Arial"/>
          <w:bCs/>
          <w:iCs/>
          <w:lang w:eastAsia="en-US"/>
        </w:rPr>
        <w:t>- ассоциация всех типов пород, слагающих геологические тела и их совокупности, обладающих различным составом и строением</w:t>
      </w:r>
      <w:r w:rsidRPr="006C70F3">
        <w:rPr>
          <w:rFonts w:ascii="Arial" w:hAnsi="Arial" w:cs="Arial"/>
          <w:bCs/>
          <w:iCs/>
          <w:lang w:eastAsia="en-US"/>
        </w:rPr>
        <w:t xml:space="preserve"> </w:t>
      </w:r>
    </w:p>
    <w:p w:rsidR="00117547" w:rsidRPr="006C70F3" w:rsidRDefault="00117547" w:rsidP="00117547">
      <w:pPr>
        <w:jc w:val="both"/>
        <w:rPr>
          <w:rFonts w:ascii="Arial" w:hAnsi="Arial" w:cs="Arial"/>
          <w:b/>
          <w:bCs/>
          <w:iCs/>
          <w:lang w:eastAsia="en-US"/>
        </w:rPr>
      </w:pPr>
    </w:p>
    <w:p w:rsidR="00117547" w:rsidRDefault="00117547" w:rsidP="0011754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117547" w:rsidRDefault="00117547" w:rsidP="0011754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 w:themeColor="text1"/>
          <w:u w:val="single"/>
          <w:lang w:eastAsia="en-US"/>
        </w:rPr>
      </w:pPr>
      <w:r w:rsidRPr="00245552">
        <w:rPr>
          <w:rFonts w:ascii="Arial" w:eastAsia="Calibri" w:hAnsi="Arial" w:cs="Arial"/>
          <w:color w:val="000000" w:themeColor="text1"/>
          <w:u w:val="single"/>
          <w:lang w:eastAsia="en-US"/>
        </w:rPr>
        <w:t>2) открытые задания (тестовые, повышенный уровень сложности):</w:t>
      </w:r>
    </w:p>
    <w:p w:rsidR="00117547" w:rsidRDefault="00117547" w:rsidP="00117547">
      <w:pPr>
        <w:jc w:val="both"/>
        <w:rPr>
          <w:rFonts w:ascii="Arial" w:hAnsi="Arial" w:cs="Arial"/>
          <w:bCs/>
          <w:iCs/>
          <w:lang w:eastAsia="en-US"/>
        </w:rPr>
      </w:pPr>
    </w:p>
    <w:p w:rsidR="00117547" w:rsidRPr="00986E9E" w:rsidRDefault="00117547" w:rsidP="00117547">
      <w:pPr>
        <w:jc w:val="both"/>
        <w:rPr>
          <w:rFonts w:ascii="Arial" w:hAnsi="Arial" w:cs="Arial"/>
          <w:bCs/>
          <w:iCs/>
          <w:lang w:eastAsia="en-US"/>
        </w:rPr>
      </w:pPr>
      <w:r w:rsidRPr="00986E9E">
        <w:rPr>
          <w:rFonts w:ascii="Arial" w:hAnsi="Arial" w:cs="Arial"/>
          <w:bCs/>
          <w:iCs/>
          <w:lang w:eastAsia="en-US"/>
        </w:rPr>
        <w:t xml:space="preserve">ЗАДАНИЕ 1. Какой отряд магматических пород имеет минеральный состав: основной плагиоклаз </w:t>
      </w:r>
      <w:proofErr w:type="spellStart"/>
      <w:r w:rsidRPr="00986E9E">
        <w:rPr>
          <w:rFonts w:ascii="Arial" w:hAnsi="Arial" w:cs="Arial"/>
          <w:bCs/>
          <w:iCs/>
          <w:lang w:eastAsia="en-US"/>
        </w:rPr>
        <w:t>орто</w:t>
      </w:r>
      <w:proofErr w:type="spellEnd"/>
      <w:r w:rsidRPr="00986E9E">
        <w:rPr>
          <w:rFonts w:ascii="Arial" w:hAnsi="Arial" w:cs="Arial"/>
          <w:bCs/>
          <w:iCs/>
          <w:lang w:eastAsia="en-US"/>
        </w:rPr>
        <w:t xml:space="preserve">- и </w:t>
      </w:r>
      <w:proofErr w:type="spellStart"/>
      <w:r w:rsidRPr="00986E9E">
        <w:rPr>
          <w:rFonts w:ascii="Arial" w:hAnsi="Arial" w:cs="Arial"/>
          <w:bCs/>
          <w:iCs/>
          <w:lang w:eastAsia="en-US"/>
        </w:rPr>
        <w:t>клинопироксены</w:t>
      </w:r>
      <w:proofErr w:type="spellEnd"/>
      <w:r w:rsidRPr="00986E9E">
        <w:rPr>
          <w:rFonts w:ascii="Arial" w:hAnsi="Arial" w:cs="Arial"/>
          <w:bCs/>
          <w:iCs/>
          <w:lang w:eastAsia="en-US"/>
        </w:rPr>
        <w:t>:</w:t>
      </w:r>
    </w:p>
    <w:p w:rsidR="00117547" w:rsidRPr="006C70F3" w:rsidRDefault="00117547" w:rsidP="00117547">
      <w:pPr>
        <w:jc w:val="both"/>
        <w:rPr>
          <w:rFonts w:ascii="Arial" w:eastAsia="Calibri" w:hAnsi="Arial" w:cs="Arial"/>
          <w:b/>
          <w:shd w:val="clear" w:color="auto" w:fill="FFFFFF"/>
        </w:rPr>
      </w:pPr>
      <w:r w:rsidRPr="00986E9E">
        <w:rPr>
          <w:rFonts w:ascii="Arial" w:eastAsia="Calibri" w:hAnsi="Arial" w:cs="Arial"/>
          <w:b/>
          <w:shd w:val="clear" w:color="auto" w:fill="FFFFFF"/>
        </w:rPr>
        <w:t>Ответ: основные</w:t>
      </w:r>
    </w:p>
    <w:p w:rsidR="00117547" w:rsidRDefault="00117547" w:rsidP="0011754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117547" w:rsidRPr="00245552" w:rsidRDefault="00117547" w:rsidP="00117547">
      <w:pPr>
        <w:tabs>
          <w:tab w:val="right" w:leader="underscore" w:pos="9639"/>
        </w:tabs>
        <w:jc w:val="both"/>
        <w:rPr>
          <w:rFonts w:ascii="Arial" w:hAnsi="Arial" w:cs="Arial"/>
          <w:b/>
          <w:color w:val="000000" w:themeColor="text1"/>
          <w:lang w:eastAsia="en-US"/>
        </w:rPr>
      </w:pPr>
      <w:r w:rsidRPr="00245552">
        <w:rPr>
          <w:rFonts w:ascii="Arial" w:hAnsi="Arial" w:cs="Arial"/>
          <w:b/>
          <w:color w:val="000000" w:themeColor="text1"/>
          <w:lang w:eastAsia="en-US"/>
        </w:rPr>
        <w:t>ПК-2 Способен выполнять геологические исследования в полевых и камеральных условиях при проведении поисково-съемочных и других работ геологического характера</w:t>
      </w:r>
    </w:p>
    <w:p w:rsidR="00117547" w:rsidRDefault="00117547" w:rsidP="00117547">
      <w:pPr>
        <w:tabs>
          <w:tab w:val="left" w:pos="426"/>
        </w:tabs>
        <w:rPr>
          <w:rFonts w:ascii="Arial" w:hAnsi="Arial" w:cs="Arial"/>
          <w:b/>
          <w:sz w:val="22"/>
          <w:szCs w:val="28"/>
          <w:lang w:eastAsia="en-US"/>
        </w:rPr>
      </w:pPr>
    </w:p>
    <w:p w:rsidR="00117547" w:rsidRDefault="00117547" w:rsidP="0011754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  <w:r w:rsidRPr="00245552">
        <w:rPr>
          <w:rFonts w:ascii="Arial" w:eastAsia="Calibri" w:hAnsi="Arial" w:cs="Arial"/>
          <w:color w:val="000000"/>
          <w:u w:val="single"/>
          <w:lang w:eastAsia="en-US"/>
        </w:rPr>
        <w:t>1) закрытые задания (тестовые, средний уровень сложности):</w:t>
      </w:r>
    </w:p>
    <w:p w:rsidR="00117547" w:rsidRDefault="00117547" w:rsidP="0011754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117547" w:rsidRPr="00780089" w:rsidRDefault="00117547" w:rsidP="00117547">
      <w:pPr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 xml:space="preserve">ЗАДАНИЕ </w:t>
      </w:r>
      <w:r w:rsidRPr="00117547">
        <w:rPr>
          <w:rFonts w:ascii="Arial" w:hAnsi="Arial" w:cs="Arial"/>
          <w:bCs/>
          <w:iCs/>
          <w:lang w:eastAsia="en-US"/>
        </w:rPr>
        <w:t>1</w:t>
      </w:r>
      <w:r w:rsidRPr="00780089">
        <w:rPr>
          <w:rFonts w:ascii="Arial" w:hAnsi="Arial" w:cs="Arial"/>
          <w:bCs/>
          <w:iCs/>
          <w:lang w:eastAsia="en-US"/>
        </w:rPr>
        <w:t xml:space="preserve">.  Время образования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коматиит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>-базальтовой формации:</w:t>
      </w:r>
    </w:p>
    <w:p w:rsidR="00117547" w:rsidRPr="00780089" w:rsidRDefault="00117547" w:rsidP="00117547">
      <w:pPr>
        <w:ind w:left="1134"/>
        <w:jc w:val="both"/>
        <w:rPr>
          <w:rFonts w:ascii="Arial" w:hAnsi="Arial" w:cs="Arial"/>
          <w:b/>
          <w:bCs/>
          <w:iCs/>
          <w:lang w:eastAsia="en-US"/>
        </w:rPr>
      </w:pPr>
      <w:r w:rsidRPr="00780089">
        <w:rPr>
          <w:rFonts w:ascii="Arial" w:hAnsi="Arial" w:cs="Arial"/>
          <w:b/>
          <w:bCs/>
          <w:iCs/>
          <w:lang w:eastAsia="en-US"/>
        </w:rPr>
        <w:t>- архей</w:t>
      </w:r>
    </w:p>
    <w:p w:rsidR="00117547" w:rsidRPr="00780089" w:rsidRDefault="00117547" w:rsidP="00117547">
      <w:pPr>
        <w:ind w:left="1134"/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>- палеозой</w:t>
      </w:r>
    </w:p>
    <w:p w:rsidR="00117547" w:rsidRPr="00780089" w:rsidRDefault="00117547" w:rsidP="00117547">
      <w:pPr>
        <w:ind w:left="1134"/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>- мезозой</w:t>
      </w:r>
    </w:p>
    <w:p w:rsidR="00117547" w:rsidRPr="00780089" w:rsidRDefault="00117547" w:rsidP="00117547">
      <w:pPr>
        <w:ind w:left="1134"/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>- кайнозой</w:t>
      </w:r>
    </w:p>
    <w:p w:rsidR="00117547" w:rsidRPr="00780089" w:rsidRDefault="00117547" w:rsidP="00117547">
      <w:pPr>
        <w:ind w:left="1134"/>
        <w:jc w:val="both"/>
        <w:rPr>
          <w:rFonts w:ascii="Arial" w:hAnsi="Arial" w:cs="Arial"/>
          <w:bCs/>
          <w:iCs/>
          <w:lang w:eastAsia="en-US"/>
        </w:rPr>
      </w:pPr>
    </w:p>
    <w:p w:rsidR="00117547" w:rsidRPr="00780089" w:rsidRDefault="00117547" w:rsidP="00117547">
      <w:pPr>
        <w:ind w:left="1134" w:hanging="1134"/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>ЗАДАНИЕ 2. Какой из перечисленных признаков относится к крупным расслоенным массивам:</w:t>
      </w:r>
    </w:p>
    <w:p w:rsidR="00117547" w:rsidRPr="00780089" w:rsidRDefault="00117547" w:rsidP="00117547">
      <w:pPr>
        <w:ind w:left="1134"/>
        <w:jc w:val="both"/>
        <w:rPr>
          <w:rFonts w:ascii="Arial" w:hAnsi="Arial" w:cs="Arial"/>
          <w:b/>
          <w:bCs/>
          <w:iCs/>
          <w:lang w:eastAsia="en-US"/>
        </w:rPr>
      </w:pPr>
      <w:r w:rsidRPr="00780089">
        <w:rPr>
          <w:rFonts w:ascii="Arial" w:hAnsi="Arial" w:cs="Arial"/>
          <w:b/>
          <w:bCs/>
          <w:iCs/>
          <w:lang w:eastAsia="en-US"/>
        </w:rPr>
        <w:t>- мощность – от 1 до 10 км</w:t>
      </w:r>
    </w:p>
    <w:p w:rsidR="00117547" w:rsidRPr="00780089" w:rsidRDefault="00117547" w:rsidP="00117547">
      <w:pPr>
        <w:ind w:left="1134"/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>- согласное залегание</w:t>
      </w:r>
    </w:p>
    <w:p w:rsidR="00117547" w:rsidRPr="00780089" w:rsidRDefault="00117547" w:rsidP="00117547">
      <w:pPr>
        <w:ind w:left="1134"/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>- кислый состав пород</w:t>
      </w:r>
    </w:p>
    <w:p w:rsidR="00117547" w:rsidRPr="00780089" w:rsidRDefault="00117547" w:rsidP="00117547">
      <w:pPr>
        <w:ind w:left="1134"/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 xml:space="preserve">- отсутствие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дифференцированности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 в строении массива</w:t>
      </w:r>
    </w:p>
    <w:p w:rsidR="00117547" w:rsidRPr="00780089" w:rsidRDefault="00117547" w:rsidP="00117547">
      <w:pPr>
        <w:ind w:left="1134"/>
        <w:jc w:val="both"/>
        <w:rPr>
          <w:rFonts w:ascii="Arial" w:hAnsi="Arial" w:cs="Arial"/>
          <w:bCs/>
          <w:iCs/>
          <w:lang w:eastAsia="en-US"/>
        </w:rPr>
      </w:pPr>
    </w:p>
    <w:p w:rsidR="00117547" w:rsidRPr="00780089" w:rsidRDefault="00117547" w:rsidP="00117547">
      <w:pPr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 xml:space="preserve">ЗАДАНИЕ </w:t>
      </w:r>
      <w:r w:rsidRPr="00117547">
        <w:rPr>
          <w:rFonts w:ascii="Arial" w:hAnsi="Arial" w:cs="Arial"/>
          <w:bCs/>
          <w:iCs/>
          <w:lang w:eastAsia="en-US"/>
        </w:rPr>
        <w:t>3</w:t>
      </w:r>
      <w:r w:rsidRPr="00780089">
        <w:rPr>
          <w:rFonts w:ascii="Arial" w:hAnsi="Arial" w:cs="Arial"/>
          <w:bCs/>
          <w:iCs/>
          <w:lang w:eastAsia="en-US"/>
        </w:rPr>
        <w:t>. Как называется крупный расслоенный интрузив в Гренландии:</w:t>
      </w:r>
    </w:p>
    <w:p w:rsidR="00117547" w:rsidRPr="00780089" w:rsidRDefault="00117547" w:rsidP="00117547">
      <w:pPr>
        <w:ind w:left="1134"/>
        <w:jc w:val="both"/>
        <w:rPr>
          <w:rFonts w:ascii="Arial" w:hAnsi="Arial" w:cs="Arial"/>
          <w:b/>
          <w:bCs/>
          <w:iCs/>
          <w:lang w:eastAsia="en-US"/>
        </w:rPr>
      </w:pPr>
      <w:r w:rsidRPr="00780089">
        <w:rPr>
          <w:rFonts w:ascii="Arial" w:hAnsi="Arial" w:cs="Arial"/>
          <w:b/>
          <w:bCs/>
          <w:iCs/>
          <w:lang w:eastAsia="en-US"/>
        </w:rPr>
        <w:t xml:space="preserve">- </w:t>
      </w:r>
      <w:proofErr w:type="spellStart"/>
      <w:r w:rsidRPr="00780089">
        <w:rPr>
          <w:rFonts w:ascii="Arial" w:hAnsi="Arial" w:cs="Arial"/>
          <w:b/>
          <w:bCs/>
          <w:iCs/>
          <w:lang w:eastAsia="en-US"/>
        </w:rPr>
        <w:t>Скергаардский</w:t>
      </w:r>
      <w:proofErr w:type="spellEnd"/>
    </w:p>
    <w:p w:rsidR="00117547" w:rsidRPr="00780089" w:rsidRDefault="00117547" w:rsidP="00117547">
      <w:pPr>
        <w:ind w:left="1134"/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 xml:space="preserve">-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Бушвельд</w:t>
      </w:r>
      <w:proofErr w:type="spellEnd"/>
    </w:p>
    <w:p w:rsidR="00117547" w:rsidRPr="00780089" w:rsidRDefault="00117547" w:rsidP="00117547">
      <w:pPr>
        <w:ind w:left="1134"/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>- Рам</w:t>
      </w:r>
    </w:p>
    <w:p w:rsidR="00117547" w:rsidRPr="006C70F3" w:rsidRDefault="00117547" w:rsidP="00117547">
      <w:pPr>
        <w:ind w:left="1134"/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 xml:space="preserve">-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Стиллуотер</w:t>
      </w:r>
      <w:proofErr w:type="spellEnd"/>
    </w:p>
    <w:p w:rsidR="00117547" w:rsidRDefault="00117547" w:rsidP="0011754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117547" w:rsidRPr="00097526" w:rsidRDefault="00117547" w:rsidP="0011754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  <w:r w:rsidRPr="00097526">
        <w:rPr>
          <w:rFonts w:ascii="Arial" w:eastAsia="Calibri" w:hAnsi="Arial" w:cs="Arial"/>
          <w:color w:val="000000"/>
          <w:u w:val="single"/>
          <w:lang w:eastAsia="en-US"/>
        </w:rPr>
        <w:t>3) открытые задания (ситуационные задачи, средний уровень сложности):</w:t>
      </w:r>
    </w:p>
    <w:p w:rsidR="00117547" w:rsidRDefault="00117547" w:rsidP="00117547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  <w:lang w:eastAsia="en-US"/>
        </w:rPr>
      </w:pPr>
    </w:p>
    <w:p w:rsidR="00117547" w:rsidRPr="00780089" w:rsidRDefault="00117547" w:rsidP="00117547">
      <w:pPr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 xml:space="preserve">ЗАДАНИЕ </w:t>
      </w:r>
      <w:r w:rsidRPr="00117547">
        <w:rPr>
          <w:rFonts w:ascii="Arial" w:hAnsi="Arial" w:cs="Arial"/>
          <w:bCs/>
          <w:iCs/>
          <w:lang w:eastAsia="en-US"/>
        </w:rPr>
        <w:t>1</w:t>
      </w:r>
      <w:r w:rsidRPr="00780089">
        <w:rPr>
          <w:rFonts w:ascii="Arial" w:hAnsi="Arial" w:cs="Arial"/>
          <w:bCs/>
          <w:iCs/>
          <w:lang w:eastAsia="en-US"/>
        </w:rPr>
        <w:t xml:space="preserve">. Месторождение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Стилуотер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 (возраст, к какой формации относится, петрографический набор пород,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минерагенический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 потенциал)</w:t>
      </w:r>
    </w:p>
    <w:p w:rsidR="00117547" w:rsidRPr="00780089" w:rsidRDefault="00117547" w:rsidP="00117547">
      <w:pPr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/>
          <w:bCs/>
          <w:iCs/>
          <w:lang w:eastAsia="en-US"/>
        </w:rPr>
        <w:t>Ответ:</w:t>
      </w:r>
      <w:r w:rsidRPr="00780089">
        <w:rPr>
          <w:rFonts w:ascii="Arial" w:hAnsi="Arial" w:cs="Arial"/>
          <w:bCs/>
          <w:iCs/>
          <w:lang w:eastAsia="en-US"/>
        </w:rPr>
        <w:t xml:space="preserve"> Магматический комплекс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Стиллуотер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 представляет собой крупную слоистую интрузию основного состава, расположенную в южной части Монтана (США). Комплекс имеет обширные запасы хрома. В последнее время добыча дала палладий и другие элементы платиновой группы. </w:t>
      </w:r>
    </w:p>
    <w:p w:rsidR="00117547" w:rsidRPr="006C70F3" w:rsidRDefault="00117547" w:rsidP="00117547">
      <w:pPr>
        <w:jc w:val="both"/>
        <w:rPr>
          <w:rFonts w:ascii="Arial" w:hAnsi="Arial" w:cs="Arial"/>
          <w:bCs/>
          <w:iCs/>
          <w:lang w:eastAsia="en-US"/>
        </w:rPr>
      </w:pPr>
      <w:r w:rsidRPr="00780089">
        <w:rPr>
          <w:rFonts w:ascii="Arial" w:hAnsi="Arial" w:cs="Arial"/>
          <w:bCs/>
          <w:iCs/>
          <w:lang w:eastAsia="en-US"/>
        </w:rPr>
        <w:t xml:space="preserve">Комплекс был внедрен в существующие гнейсы в архейское время около 2700 млн лет назад. В его строении выделяются три зоны: 1) базальная серия состоит из мелкозернистого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габбро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, перекрытого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габбро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,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норитом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 и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пироксенитами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 . Мощность до 210 м 2)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ультрамафитовая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 серия состоит из нижней перидотитовой пачки (перидотитовая зона), состоящей из чередующихся дунитов ,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хромититов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 ,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гарцбургитов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 и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бронзит-пироксенитов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. Верхняя пачка - зона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бронзитита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. Средняя мощность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ультрамафитовой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 серии составляет около 1100 м; 3) полосатая серия состоит из чередующихся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норитов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, </w:t>
      </w:r>
      <w:proofErr w:type="spellStart"/>
      <w:r w:rsidRPr="00780089">
        <w:rPr>
          <w:rFonts w:ascii="Arial" w:hAnsi="Arial" w:cs="Arial"/>
          <w:bCs/>
          <w:iCs/>
          <w:lang w:eastAsia="en-US"/>
        </w:rPr>
        <w:t>габбро</w:t>
      </w:r>
      <w:proofErr w:type="spellEnd"/>
      <w:r w:rsidRPr="00780089">
        <w:rPr>
          <w:rFonts w:ascii="Arial" w:hAnsi="Arial" w:cs="Arial"/>
          <w:bCs/>
          <w:iCs/>
          <w:lang w:eastAsia="en-US"/>
        </w:rPr>
        <w:t xml:space="preserve"> и анортозитов. Группа полос имеет максимальную мощность 4300 м.</w:t>
      </w:r>
      <w:r w:rsidRPr="006C70F3">
        <w:rPr>
          <w:rFonts w:ascii="Arial" w:hAnsi="Arial" w:cs="Arial"/>
          <w:bCs/>
          <w:iCs/>
          <w:lang w:eastAsia="en-US"/>
        </w:rPr>
        <w:t xml:space="preserve"> </w:t>
      </w:r>
    </w:p>
    <w:p w:rsidR="00117547" w:rsidRDefault="00117547" w:rsidP="006E6F53">
      <w:pPr>
        <w:tabs>
          <w:tab w:val="left" w:pos="851"/>
          <w:tab w:val="left" w:pos="993"/>
        </w:tabs>
        <w:ind w:firstLine="283"/>
        <w:jc w:val="both"/>
        <w:rPr>
          <w:rFonts w:ascii="Arial" w:hAnsi="Arial" w:cs="Arial"/>
        </w:rPr>
      </w:pPr>
      <w:bookmarkStart w:id="0" w:name="_GoBack"/>
      <w:bookmarkEnd w:id="0"/>
    </w:p>
    <w:sectPr w:rsidR="00117547" w:rsidSect="007B0C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361"/>
    <w:multiLevelType w:val="hybridMultilevel"/>
    <w:tmpl w:val="1DBC17E4"/>
    <w:lvl w:ilvl="0" w:tplc="DA80E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D116B5"/>
    <w:multiLevelType w:val="hybridMultilevel"/>
    <w:tmpl w:val="E9ECC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4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5">
    <w:nsid w:val="58741D7F"/>
    <w:multiLevelType w:val="hybridMultilevel"/>
    <w:tmpl w:val="BB9E3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E40220"/>
    <w:multiLevelType w:val="hybridMultilevel"/>
    <w:tmpl w:val="0EF069DE"/>
    <w:lvl w:ilvl="0" w:tplc="CDBC440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484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176E"/>
    <w:rsid w:val="00010DCD"/>
    <w:rsid w:val="0002193E"/>
    <w:rsid w:val="000377AB"/>
    <w:rsid w:val="00040713"/>
    <w:rsid w:val="000422EA"/>
    <w:rsid w:val="00045C86"/>
    <w:rsid w:val="00053356"/>
    <w:rsid w:val="00060931"/>
    <w:rsid w:val="000661B0"/>
    <w:rsid w:val="00085591"/>
    <w:rsid w:val="0009728C"/>
    <w:rsid w:val="000A7F37"/>
    <w:rsid w:val="000C106C"/>
    <w:rsid w:val="000D5F1A"/>
    <w:rsid w:val="000E1570"/>
    <w:rsid w:val="000F07A5"/>
    <w:rsid w:val="000F2A2E"/>
    <w:rsid w:val="001132BC"/>
    <w:rsid w:val="00117547"/>
    <w:rsid w:val="00127499"/>
    <w:rsid w:val="001350DC"/>
    <w:rsid w:val="00154918"/>
    <w:rsid w:val="0015566C"/>
    <w:rsid w:val="001623C1"/>
    <w:rsid w:val="00177F90"/>
    <w:rsid w:val="00195846"/>
    <w:rsid w:val="001C1A24"/>
    <w:rsid w:val="001C5F85"/>
    <w:rsid w:val="001D3CA1"/>
    <w:rsid w:val="001F329D"/>
    <w:rsid w:val="001F7CF5"/>
    <w:rsid w:val="00223417"/>
    <w:rsid w:val="002301E9"/>
    <w:rsid w:val="00243A98"/>
    <w:rsid w:val="002512BE"/>
    <w:rsid w:val="00255B86"/>
    <w:rsid w:val="002712E0"/>
    <w:rsid w:val="002721AC"/>
    <w:rsid w:val="0028287D"/>
    <w:rsid w:val="00283C34"/>
    <w:rsid w:val="002906A5"/>
    <w:rsid w:val="002971B5"/>
    <w:rsid w:val="002B5474"/>
    <w:rsid w:val="002B785B"/>
    <w:rsid w:val="002D7166"/>
    <w:rsid w:val="002E06D9"/>
    <w:rsid w:val="002F2533"/>
    <w:rsid w:val="002F57E9"/>
    <w:rsid w:val="0030170E"/>
    <w:rsid w:val="003143EB"/>
    <w:rsid w:val="00343770"/>
    <w:rsid w:val="00350BD8"/>
    <w:rsid w:val="00362F97"/>
    <w:rsid w:val="003669A7"/>
    <w:rsid w:val="003746FD"/>
    <w:rsid w:val="00377E4A"/>
    <w:rsid w:val="00384320"/>
    <w:rsid w:val="00386655"/>
    <w:rsid w:val="00387A66"/>
    <w:rsid w:val="00391DBC"/>
    <w:rsid w:val="003D5331"/>
    <w:rsid w:val="003E7D3E"/>
    <w:rsid w:val="00405122"/>
    <w:rsid w:val="004058EB"/>
    <w:rsid w:val="0040718E"/>
    <w:rsid w:val="0042535F"/>
    <w:rsid w:val="0043289D"/>
    <w:rsid w:val="00436237"/>
    <w:rsid w:val="00441363"/>
    <w:rsid w:val="00446E87"/>
    <w:rsid w:val="00455585"/>
    <w:rsid w:val="00467DB9"/>
    <w:rsid w:val="00476F86"/>
    <w:rsid w:val="0048533A"/>
    <w:rsid w:val="00486DD1"/>
    <w:rsid w:val="00486F9E"/>
    <w:rsid w:val="00487AF8"/>
    <w:rsid w:val="004922B2"/>
    <w:rsid w:val="00492A01"/>
    <w:rsid w:val="004B14F7"/>
    <w:rsid w:val="004B2053"/>
    <w:rsid w:val="004B2718"/>
    <w:rsid w:val="004C14CA"/>
    <w:rsid w:val="004C15C4"/>
    <w:rsid w:val="004D0C33"/>
    <w:rsid w:val="004D1EA6"/>
    <w:rsid w:val="004D6543"/>
    <w:rsid w:val="004E002A"/>
    <w:rsid w:val="004E2D06"/>
    <w:rsid w:val="004E7E5B"/>
    <w:rsid w:val="004F1CDC"/>
    <w:rsid w:val="005048B6"/>
    <w:rsid w:val="00513012"/>
    <w:rsid w:val="00515BB3"/>
    <w:rsid w:val="00534024"/>
    <w:rsid w:val="00541A97"/>
    <w:rsid w:val="00562FE1"/>
    <w:rsid w:val="005A2B2E"/>
    <w:rsid w:val="005A5C59"/>
    <w:rsid w:val="005B64EC"/>
    <w:rsid w:val="005C0750"/>
    <w:rsid w:val="005D5FF3"/>
    <w:rsid w:val="005E317E"/>
    <w:rsid w:val="005F2D78"/>
    <w:rsid w:val="005F61A1"/>
    <w:rsid w:val="00610AFB"/>
    <w:rsid w:val="00613A05"/>
    <w:rsid w:val="006301B2"/>
    <w:rsid w:val="00650FAC"/>
    <w:rsid w:val="00656654"/>
    <w:rsid w:val="00656F89"/>
    <w:rsid w:val="00693C5E"/>
    <w:rsid w:val="006B00D3"/>
    <w:rsid w:val="006B43EA"/>
    <w:rsid w:val="006C2BB9"/>
    <w:rsid w:val="006C482E"/>
    <w:rsid w:val="006E45B9"/>
    <w:rsid w:val="006E6EE4"/>
    <w:rsid w:val="006E6F53"/>
    <w:rsid w:val="006F326B"/>
    <w:rsid w:val="006F6A1D"/>
    <w:rsid w:val="0070047D"/>
    <w:rsid w:val="00704A7C"/>
    <w:rsid w:val="00721526"/>
    <w:rsid w:val="0072357B"/>
    <w:rsid w:val="007449A4"/>
    <w:rsid w:val="007471D8"/>
    <w:rsid w:val="00753221"/>
    <w:rsid w:val="00777A8F"/>
    <w:rsid w:val="007829B6"/>
    <w:rsid w:val="007868CB"/>
    <w:rsid w:val="007A6AAB"/>
    <w:rsid w:val="007A79E5"/>
    <w:rsid w:val="007B0C24"/>
    <w:rsid w:val="007F036F"/>
    <w:rsid w:val="00804F34"/>
    <w:rsid w:val="00825DE6"/>
    <w:rsid w:val="00826266"/>
    <w:rsid w:val="00836F25"/>
    <w:rsid w:val="008375E4"/>
    <w:rsid w:val="00854C66"/>
    <w:rsid w:val="00857BE5"/>
    <w:rsid w:val="00857E8E"/>
    <w:rsid w:val="00860F1A"/>
    <w:rsid w:val="008725E7"/>
    <w:rsid w:val="00873129"/>
    <w:rsid w:val="008748B1"/>
    <w:rsid w:val="00894CE8"/>
    <w:rsid w:val="008A3B70"/>
    <w:rsid w:val="008A58A5"/>
    <w:rsid w:val="008C1A06"/>
    <w:rsid w:val="008C3565"/>
    <w:rsid w:val="008C7EAC"/>
    <w:rsid w:val="008E566F"/>
    <w:rsid w:val="00900B48"/>
    <w:rsid w:val="00903A54"/>
    <w:rsid w:val="0090410E"/>
    <w:rsid w:val="0091176E"/>
    <w:rsid w:val="009256CE"/>
    <w:rsid w:val="00967998"/>
    <w:rsid w:val="00981344"/>
    <w:rsid w:val="009839C1"/>
    <w:rsid w:val="00986C69"/>
    <w:rsid w:val="00990440"/>
    <w:rsid w:val="00993D34"/>
    <w:rsid w:val="00994ED9"/>
    <w:rsid w:val="009A004E"/>
    <w:rsid w:val="009A0A32"/>
    <w:rsid w:val="009B0240"/>
    <w:rsid w:val="009B758F"/>
    <w:rsid w:val="009C5247"/>
    <w:rsid w:val="009D2360"/>
    <w:rsid w:val="009D33D4"/>
    <w:rsid w:val="009D3F79"/>
    <w:rsid w:val="009F1DA5"/>
    <w:rsid w:val="00A12186"/>
    <w:rsid w:val="00A150A2"/>
    <w:rsid w:val="00A1535E"/>
    <w:rsid w:val="00A32820"/>
    <w:rsid w:val="00A40219"/>
    <w:rsid w:val="00A628B3"/>
    <w:rsid w:val="00A776F0"/>
    <w:rsid w:val="00A84687"/>
    <w:rsid w:val="00A96E7C"/>
    <w:rsid w:val="00AA3839"/>
    <w:rsid w:val="00AC15A4"/>
    <w:rsid w:val="00AD1636"/>
    <w:rsid w:val="00AD5612"/>
    <w:rsid w:val="00AD5BBF"/>
    <w:rsid w:val="00AE336F"/>
    <w:rsid w:val="00AE6357"/>
    <w:rsid w:val="00B13425"/>
    <w:rsid w:val="00B14F53"/>
    <w:rsid w:val="00B272AF"/>
    <w:rsid w:val="00B32046"/>
    <w:rsid w:val="00B3690E"/>
    <w:rsid w:val="00B41ABB"/>
    <w:rsid w:val="00B446B0"/>
    <w:rsid w:val="00B67105"/>
    <w:rsid w:val="00B726BD"/>
    <w:rsid w:val="00B73525"/>
    <w:rsid w:val="00B84DD1"/>
    <w:rsid w:val="00B97E7F"/>
    <w:rsid w:val="00BB1F2F"/>
    <w:rsid w:val="00BB652A"/>
    <w:rsid w:val="00BC43BA"/>
    <w:rsid w:val="00BF2769"/>
    <w:rsid w:val="00C05CDD"/>
    <w:rsid w:val="00C51C04"/>
    <w:rsid w:val="00C666AD"/>
    <w:rsid w:val="00C83846"/>
    <w:rsid w:val="00C85327"/>
    <w:rsid w:val="00C86011"/>
    <w:rsid w:val="00C97436"/>
    <w:rsid w:val="00CB1DAD"/>
    <w:rsid w:val="00CC0B05"/>
    <w:rsid w:val="00CD4C26"/>
    <w:rsid w:val="00CE3E73"/>
    <w:rsid w:val="00CE6046"/>
    <w:rsid w:val="00CF397F"/>
    <w:rsid w:val="00D140A1"/>
    <w:rsid w:val="00D150C7"/>
    <w:rsid w:val="00D2591E"/>
    <w:rsid w:val="00D41436"/>
    <w:rsid w:val="00D60E3E"/>
    <w:rsid w:val="00D622A6"/>
    <w:rsid w:val="00D7110A"/>
    <w:rsid w:val="00D8138B"/>
    <w:rsid w:val="00D93F6D"/>
    <w:rsid w:val="00D96998"/>
    <w:rsid w:val="00D96A4D"/>
    <w:rsid w:val="00DA2DE1"/>
    <w:rsid w:val="00DC51CF"/>
    <w:rsid w:val="00DC7C1A"/>
    <w:rsid w:val="00DD7534"/>
    <w:rsid w:val="00DE3497"/>
    <w:rsid w:val="00DF5133"/>
    <w:rsid w:val="00E02369"/>
    <w:rsid w:val="00E4217B"/>
    <w:rsid w:val="00E805DB"/>
    <w:rsid w:val="00E86B9B"/>
    <w:rsid w:val="00E8784B"/>
    <w:rsid w:val="00EB0114"/>
    <w:rsid w:val="00EB1CD5"/>
    <w:rsid w:val="00EC2230"/>
    <w:rsid w:val="00ED66E5"/>
    <w:rsid w:val="00EE42DC"/>
    <w:rsid w:val="00EF19F4"/>
    <w:rsid w:val="00EF1B22"/>
    <w:rsid w:val="00EF541F"/>
    <w:rsid w:val="00F12E40"/>
    <w:rsid w:val="00F130DA"/>
    <w:rsid w:val="00F2651D"/>
    <w:rsid w:val="00F31333"/>
    <w:rsid w:val="00F342B2"/>
    <w:rsid w:val="00F366DD"/>
    <w:rsid w:val="00F5364B"/>
    <w:rsid w:val="00F85390"/>
    <w:rsid w:val="00F97DE5"/>
    <w:rsid w:val="00FA186B"/>
    <w:rsid w:val="00F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76E"/>
    <w:rPr>
      <w:sz w:val="24"/>
      <w:szCs w:val="24"/>
    </w:rPr>
  </w:style>
  <w:style w:type="paragraph" w:styleId="5">
    <w:name w:val="heading 5"/>
    <w:basedOn w:val="a"/>
    <w:next w:val="a"/>
    <w:qFormat/>
    <w:rsid w:val="00513012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rsid w:val="004C15C4"/>
    <w:pPr>
      <w:spacing w:after="120"/>
      <w:ind w:left="283"/>
    </w:pPr>
    <w:rPr>
      <w:rFonts w:ascii="Arial" w:hAnsi="Arial" w:cs="Arial"/>
      <w:szCs w:val="28"/>
    </w:rPr>
  </w:style>
  <w:style w:type="paragraph" w:customStyle="1" w:styleId="a4">
    <w:name w:val="Для таблиц"/>
    <w:basedOn w:val="a"/>
    <w:rsid w:val="004D1EA6"/>
    <w:pPr>
      <w:widowControl w:val="0"/>
      <w:suppressAutoHyphens/>
    </w:pPr>
    <w:rPr>
      <w:rFonts w:eastAsia="Lucida Sans Unicode"/>
      <w:kern w:val="1"/>
      <w:lang w:eastAsia="ar-SA"/>
    </w:rPr>
  </w:style>
  <w:style w:type="character" w:styleId="a5">
    <w:name w:val="page number"/>
    <w:basedOn w:val="a0"/>
    <w:rsid w:val="004D1EA6"/>
  </w:style>
  <w:style w:type="paragraph" w:styleId="2">
    <w:name w:val="Body Text Indent 2"/>
    <w:basedOn w:val="a"/>
    <w:rsid w:val="00513012"/>
    <w:pPr>
      <w:spacing w:after="120" w:line="480" w:lineRule="auto"/>
      <w:ind w:left="283"/>
    </w:pPr>
  </w:style>
  <w:style w:type="paragraph" w:styleId="20">
    <w:name w:val="Body Text 2"/>
    <w:basedOn w:val="a"/>
    <w:rsid w:val="00513012"/>
    <w:pPr>
      <w:spacing w:after="120" w:line="480" w:lineRule="auto"/>
    </w:pPr>
    <w:rPr>
      <w:sz w:val="20"/>
      <w:szCs w:val="20"/>
    </w:rPr>
  </w:style>
  <w:style w:type="character" w:styleId="a6">
    <w:name w:val="Emphasis"/>
    <w:basedOn w:val="a0"/>
    <w:qFormat/>
    <w:rsid w:val="00486F9E"/>
    <w:rPr>
      <w:i/>
      <w:iCs/>
    </w:rPr>
  </w:style>
  <w:style w:type="character" w:styleId="a7">
    <w:name w:val="Strong"/>
    <w:basedOn w:val="a0"/>
    <w:qFormat/>
    <w:rsid w:val="00486F9E"/>
    <w:rPr>
      <w:b/>
      <w:bCs/>
    </w:rPr>
  </w:style>
  <w:style w:type="paragraph" w:customStyle="1" w:styleId="1">
    <w:name w:val="Без интервала1"/>
    <w:aliases w:val="Вводимый текст,No Spacing,Без интервала11"/>
    <w:qFormat/>
    <w:rsid w:val="00486F9E"/>
    <w:rPr>
      <w:rFonts w:ascii="Calibri" w:eastAsia="Calibri" w:hAnsi="Calibri"/>
      <w:i/>
      <w:sz w:val="18"/>
      <w:szCs w:val="22"/>
      <w:lang w:eastAsia="en-US"/>
    </w:rPr>
  </w:style>
  <w:style w:type="character" w:styleId="a8">
    <w:name w:val="Hyperlink"/>
    <w:basedOn w:val="a0"/>
    <w:rsid w:val="00A12186"/>
    <w:rPr>
      <w:color w:val="0000FF"/>
      <w:u w:val="single"/>
    </w:rPr>
  </w:style>
  <w:style w:type="paragraph" w:styleId="a9">
    <w:name w:val="Title"/>
    <w:basedOn w:val="a"/>
    <w:link w:val="aa"/>
    <w:uiPriority w:val="99"/>
    <w:qFormat/>
    <w:rsid w:val="00B41ABB"/>
    <w:pPr>
      <w:jc w:val="center"/>
    </w:pPr>
    <w:rPr>
      <w:rFonts w:eastAsia="Calibri"/>
      <w:sz w:val="28"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B41ABB"/>
    <w:rPr>
      <w:rFonts w:eastAsia="Calibri"/>
      <w:sz w:val="28"/>
      <w:lang w:val="ru-RU" w:eastAsia="ru-RU" w:bidi="ar-SA"/>
    </w:rPr>
  </w:style>
  <w:style w:type="paragraph" w:styleId="ab">
    <w:name w:val="header"/>
    <w:basedOn w:val="a"/>
    <w:link w:val="ac"/>
    <w:rsid w:val="00377E4A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c">
    <w:name w:val="Верхний колонтитул Знак"/>
    <w:basedOn w:val="a0"/>
    <w:link w:val="ab"/>
    <w:locked/>
    <w:rsid w:val="00377E4A"/>
    <w:rPr>
      <w:rFonts w:eastAsia="Calibri"/>
      <w:lang w:val="ru-RU" w:eastAsia="ru-RU" w:bidi="ar-SA"/>
    </w:rPr>
  </w:style>
  <w:style w:type="paragraph" w:styleId="ad">
    <w:name w:val="Normal (Web)"/>
    <w:basedOn w:val="a"/>
    <w:rsid w:val="00B32046"/>
    <w:pPr>
      <w:spacing w:before="100" w:beforeAutospacing="1" w:after="100" w:afterAutospacing="1"/>
    </w:pPr>
    <w:rPr>
      <w:rFonts w:eastAsia="Calibri"/>
    </w:rPr>
  </w:style>
  <w:style w:type="table" w:styleId="ae">
    <w:name w:val="Table Grid"/>
    <w:basedOn w:val="a1"/>
    <w:rsid w:val="008C1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vs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EE4DE-825B-4BC9-BCCE-407B9971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10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образовательная программа</vt:lpstr>
    </vt:vector>
  </TitlesOfParts>
  <Company>VSU</Company>
  <LinksUpToDate>false</LinksUpToDate>
  <CharactersWithSpaces>24272</CharactersWithSpaces>
  <SharedDoc>false</SharedDoc>
  <HLinks>
    <vt:vector size="30" baseType="variant">
      <vt:variant>
        <vt:i4>1507416</vt:i4>
      </vt:variant>
      <vt:variant>
        <vt:i4>12</vt:i4>
      </vt:variant>
      <vt:variant>
        <vt:i4>0</vt:i4>
      </vt:variant>
      <vt:variant>
        <vt:i4>5</vt:i4>
      </vt:variant>
      <vt:variant>
        <vt:lpwstr>http://lithology.ru/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http://geo.web.ru/</vt:lpwstr>
      </vt:variant>
      <vt:variant>
        <vt:lpwstr/>
      </vt:variant>
      <vt:variant>
        <vt:i4>8060991</vt:i4>
      </vt:variant>
      <vt:variant>
        <vt:i4>6</vt:i4>
      </vt:variant>
      <vt:variant>
        <vt:i4>0</vt:i4>
      </vt:variant>
      <vt:variant>
        <vt:i4>5</vt:i4>
      </vt:variant>
      <vt:variant>
        <vt:lpwstr>http://www.lib.vsu.ru/</vt:lpwstr>
      </vt:variant>
      <vt:variant>
        <vt:lpwstr/>
      </vt:variant>
      <vt:variant>
        <vt:i4>589860</vt:i4>
      </vt:variant>
      <vt:variant>
        <vt:i4>3</vt:i4>
      </vt:variant>
      <vt:variant>
        <vt:i4>0</vt:i4>
      </vt:variant>
      <vt:variant>
        <vt:i4>5</vt:i4>
      </vt:variant>
      <vt:variant>
        <vt:lpwstr>http://www.lib.vsu.ru/cgi-bin/zgate?ACTION=follow&amp;SESSION_ID=17482&amp;TERM=%D0%90%D1%84%D0%B0%D0%BD%D0%B0%D1%81%D1%8C%D0%B5%D0%B2,%20%D0%93%D0%B5%D0%BE%D1%80%D0%B3%D0%B8%D0%B9%20%D0%94%D0%BC%D0%B8%D1%82%D1%80%D0%B8%D0%B5%D0%B2%D0%B8%D1%87%5B1,1004,4,101%5D&amp;LANG=rus</vt:lpwstr>
      </vt:variant>
      <vt:variant>
        <vt:lpwstr/>
      </vt:variant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http://www.lib.vsu.ru/cgi-bin/zgate?ACTION=follow&amp;SESSION_ID=17482&amp;TERM=%D0%93%D0%BE%D1%80%D0%B6%D0%B5%D0%B2%D1%81%D0%BA%D0%B8%D0%B9,%20%D0%94%D0%B0%D0%B2%D0%B8%D0%B4%20%D0%98%D0%BE%D1%81%D0%B8%D1%84%D0%BE%D0%B2%D0%B8%D1%87%5B1,1004,4,101%5D&amp;LANG=rus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</dc:title>
  <dc:creator>bgs</dc:creator>
  <cp:lastModifiedBy>HOST</cp:lastModifiedBy>
  <cp:revision>65</cp:revision>
  <cp:lastPrinted>2013-12-16T12:16:00Z</cp:lastPrinted>
  <dcterms:created xsi:type="dcterms:W3CDTF">2019-06-06T16:29:00Z</dcterms:created>
  <dcterms:modified xsi:type="dcterms:W3CDTF">2023-09-18T12:04:00Z</dcterms:modified>
</cp:coreProperties>
</file>